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D9" w:rsidRPr="000360D9" w:rsidRDefault="000360D9" w:rsidP="000360D9">
      <w:pPr>
        <w:pStyle w:val="03INTESTAZIONEBOLD"/>
        <w:spacing w:line="360" w:lineRule="auto"/>
        <w:jc w:val="center"/>
        <w:rPr>
          <w:rFonts w:ascii="Gill Sans MT" w:hAnsi="Gill Sans MT"/>
          <w:color w:val="000000" w:themeColor="text1"/>
          <w:sz w:val="40"/>
          <w:szCs w:val="40"/>
          <w:lang w:val="es-ES"/>
        </w:rPr>
      </w:pPr>
      <w:proofErr w:type="spellStart"/>
      <w:r w:rsidRPr="000360D9">
        <w:rPr>
          <w:rFonts w:ascii="Gill Sans MT" w:hAnsi="Gill Sans MT"/>
          <w:color w:val="000000" w:themeColor="text1"/>
          <w:sz w:val="40"/>
          <w:szCs w:val="40"/>
          <w:lang w:val="es-ES"/>
        </w:rPr>
        <w:t>Mopar</w:t>
      </w:r>
      <w:proofErr w:type="spellEnd"/>
      <w:r w:rsidRPr="000360D9">
        <w:rPr>
          <w:rFonts w:ascii="Gill Sans MT" w:hAnsi="Gill Sans MT"/>
          <w:color w:val="000000" w:themeColor="text1"/>
          <w:sz w:val="40"/>
          <w:szCs w:val="40"/>
          <w:lang w:val="es-ES"/>
        </w:rPr>
        <w:t xml:space="preserve"> en el Salón Internacional del Automóvil de París 2016</w:t>
      </w:r>
    </w:p>
    <w:p w:rsidR="000360D9" w:rsidRPr="000360D9" w:rsidRDefault="000360D9" w:rsidP="008B36EB">
      <w:pPr>
        <w:pStyle w:val="03INTESTAZIONEBOLD"/>
        <w:spacing w:line="360" w:lineRule="auto"/>
        <w:jc w:val="center"/>
        <w:rPr>
          <w:lang w:val="es-ES"/>
        </w:rPr>
      </w:pPr>
    </w:p>
    <w:p w:rsidR="000360D9" w:rsidRPr="00516F2A" w:rsidRDefault="000360D9" w:rsidP="000360D9">
      <w:pPr>
        <w:pStyle w:val="Prrafodelista"/>
        <w:numPr>
          <w:ilvl w:val="0"/>
          <w:numId w:val="10"/>
        </w:numPr>
        <w:spacing w:line="360" w:lineRule="auto"/>
        <w:ind w:left="284" w:hanging="284"/>
        <w:rPr>
          <w:b/>
        </w:rPr>
      </w:pPr>
      <w:r w:rsidRPr="00516F2A">
        <w:rPr>
          <w:b/>
        </w:rPr>
        <w:t xml:space="preserve">Jeep </w:t>
      </w:r>
      <w:proofErr w:type="spellStart"/>
      <w:r w:rsidRPr="00516F2A">
        <w:rPr>
          <w:b/>
        </w:rPr>
        <w:t>Wrangler</w:t>
      </w:r>
      <w:proofErr w:type="spellEnd"/>
      <w:r w:rsidRPr="00516F2A">
        <w:rPr>
          <w:b/>
        </w:rPr>
        <w:t xml:space="preserve"> </w:t>
      </w:r>
      <w:proofErr w:type="spellStart"/>
      <w:r w:rsidRPr="00516F2A">
        <w:rPr>
          <w:b/>
        </w:rPr>
        <w:t>Rubicon</w:t>
      </w:r>
      <w:proofErr w:type="spellEnd"/>
      <w:r w:rsidRPr="00516F2A">
        <w:rPr>
          <w:b/>
        </w:rPr>
        <w:t xml:space="preserve"> y Jeep Renegade con los nuevos packs </w:t>
      </w:r>
      <w:proofErr w:type="spellStart"/>
      <w:r w:rsidRPr="00516F2A">
        <w:rPr>
          <w:b/>
        </w:rPr>
        <w:t>MoparONE</w:t>
      </w:r>
      <w:proofErr w:type="spellEnd"/>
      <w:r w:rsidRPr="00516F2A">
        <w:rPr>
          <w:b/>
        </w:rPr>
        <w:t>: debuta por primera vez en la región EMEA un pack de personalización todoterreno que ya ha sido homologado y que se p</w:t>
      </w:r>
      <w:r>
        <w:rPr>
          <w:b/>
        </w:rPr>
        <w:t>odrá</w:t>
      </w:r>
      <w:r w:rsidRPr="00516F2A">
        <w:rPr>
          <w:b/>
        </w:rPr>
        <w:t xml:space="preserve"> adquirir en los concesionarios Jeep </w:t>
      </w:r>
      <w:r>
        <w:rPr>
          <w:b/>
        </w:rPr>
        <w:t>en los próximos meses</w:t>
      </w:r>
      <w:r w:rsidRPr="00516F2A">
        <w:rPr>
          <w:b/>
        </w:rPr>
        <w:t>.</w:t>
      </w:r>
    </w:p>
    <w:p w:rsidR="000360D9" w:rsidRPr="00516F2A" w:rsidRDefault="000360D9" w:rsidP="000360D9">
      <w:pPr>
        <w:numPr>
          <w:ilvl w:val="0"/>
          <w:numId w:val="10"/>
        </w:numPr>
        <w:spacing w:line="360" w:lineRule="auto"/>
        <w:ind w:left="284" w:hanging="284"/>
        <w:contextualSpacing/>
        <w:outlineLvl w:val="2"/>
        <w:rPr>
          <w:b/>
          <w:bCs/>
          <w:iCs/>
        </w:rPr>
      </w:pPr>
      <w:r w:rsidRPr="00516F2A">
        <w:rPr>
          <w:b/>
        </w:rPr>
        <w:t>Una gama de accesorios exclusivos para los modelos Fiat, Alfa Romeo y Jeep.</w:t>
      </w:r>
    </w:p>
    <w:p w:rsidR="000360D9" w:rsidRPr="00516F2A" w:rsidRDefault="000360D9" w:rsidP="000360D9">
      <w:pPr>
        <w:numPr>
          <w:ilvl w:val="0"/>
          <w:numId w:val="10"/>
        </w:numPr>
        <w:spacing w:line="360" w:lineRule="auto"/>
        <w:ind w:left="284" w:hanging="284"/>
        <w:contextualSpacing/>
        <w:outlineLvl w:val="2"/>
        <w:rPr>
          <w:b/>
        </w:rPr>
      </w:pPr>
      <w:r w:rsidRPr="00516F2A">
        <w:rPr>
          <w:b/>
        </w:rPr>
        <w:t xml:space="preserve">Sistema </w:t>
      </w:r>
      <w:proofErr w:type="spellStart"/>
      <w:r w:rsidRPr="00516F2A">
        <w:rPr>
          <w:b/>
        </w:rPr>
        <w:t>Uconnect</w:t>
      </w:r>
      <w:proofErr w:type="spellEnd"/>
      <w:r w:rsidRPr="00516F2A">
        <w:rPr>
          <w:b/>
        </w:rPr>
        <w:t>™</w:t>
      </w:r>
      <w:r>
        <w:rPr>
          <w:b/>
        </w:rPr>
        <w:t xml:space="preserve"> </w:t>
      </w:r>
      <w:r w:rsidRPr="00516F2A">
        <w:rPr>
          <w:b/>
        </w:rPr>
        <w:t xml:space="preserve">LIVE, la última frontera en </w:t>
      </w:r>
      <w:proofErr w:type="spellStart"/>
      <w:r>
        <w:rPr>
          <w:b/>
        </w:rPr>
        <w:t>Infotainment</w:t>
      </w:r>
      <w:proofErr w:type="spellEnd"/>
      <w:r w:rsidRPr="00516F2A">
        <w:rPr>
          <w:b/>
        </w:rPr>
        <w:t>.</w:t>
      </w:r>
    </w:p>
    <w:p w:rsidR="000360D9" w:rsidRPr="00516F2A" w:rsidRDefault="000360D9" w:rsidP="000360D9">
      <w:pPr>
        <w:pStyle w:val="Prrafodelista"/>
        <w:numPr>
          <w:ilvl w:val="0"/>
          <w:numId w:val="10"/>
        </w:numPr>
        <w:spacing w:line="360" w:lineRule="auto"/>
        <w:ind w:left="284" w:hanging="284"/>
        <w:rPr>
          <w:rFonts w:asciiTheme="minorHAnsi" w:hAnsiTheme="minorHAnsi"/>
          <w:b/>
        </w:rPr>
      </w:pPr>
      <w:r w:rsidRPr="00516F2A">
        <w:rPr>
          <w:b/>
        </w:rPr>
        <w:t xml:space="preserve">Productos de primera calidad en las líneas de </w:t>
      </w:r>
      <w:proofErr w:type="spellStart"/>
      <w:r w:rsidRPr="00516F2A">
        <w:rPr>
          <w:b/>
        </w:rPr>
        <w:t>merchandising</w:t>
      </w:r>
      <w:proofErr w:type="spellEnd"/>
      <w:r w:rsidRPr="00516F2A">
        <w:rPr>
          <w:b/>
        </w:rPr>
        <w:t xml:space="preserve"> de las marcas FCA.</w:t>
      </w:r>
    </w:p>
    <w:p w:rsidR="000360D9" w:rsidRPr="00516F2A" w:rsidRDefault="000360D9" w:rsidP="000360D9">
      <w:pPr>
        <w:numPr>
          <w:ilvl w:val="0"/>
          <w:numId w:val="10"/>
        </w:numPr>
        <w:spacing w:line="360" w:lineRule="auto"/>
        <w:ind w:left="284" w:hanging="284"/>
        <w:contextualSpacing/>
        <w:outlineLvl w:val="2"/>
        <w:rPr>
          <w:b/>
          <w:bCs/>
          <w:iCs/>
        </w:rPr>
      </w:pPr>
      <w:r w:rsidRPr="00516F2A">
        <w:rPr>
          <w:rFonts w:cstheme="minorHAnsi"/>
          <w:b/>
        </w:rPr>
        <w:t xml:space="preserve">El </w:t>
      </w:r>
      <w:proofErr w:type="spellStart"/>
      <w:r w:rsidRPr="00516F2A">
        <w:rPr>
          <w:rFonts w:cstheme="minorHAnsi"/>
          <w:b/>
        </w:rPr>
        <w:t>Mopar</w:t>
      </w:r>
      <w:proofErr w:type="spellEnd"/>
      <w:r w:rsidRPr="00516F2A">
        <w:rPr>
          <w:rFonts w:cstheme="minorHAnsi"/>
          <w:b/>
        </w:rPr>
        <w:t xml:space="preserve"> </w:t>
      </w:r>
      <w:proofErr w:type="spellStart"/>
      <w:r w:rsidRPr="00516F2A">
        <w:rPr>
          <w:rFonts w:cstheme="minorHAnsi"/>
          <w:b/>
        </w:rPr>
        <w:t>Owner</w:t>
      </w:r>
      <w:proofErr w:type="spellEnd"/>
      <w:r w:rsidRPr="00516F2A">
        <w:rPr>
          <w:rFonts w:cstheme="minorHAnsi"/>
          <w:b/>
        </w:rPr>
        <w:t xml:space="preserve"> Centre, la web oficial de </w:t>
      </w:r>
      <w:proofErr w:type="spellStart"/>
      <w:r w:rsidRPr="00516F2A">
        <w:rPr>
          <w:rFonts w:cstheme="minorHAnsi"/>
          <w:b/>
        </w:rPr>
        <w:t>Mopar</w:t>
      </w:r>
      <w:proofErr w:type="spellEnd"/>
      <w:r w:rsidRPr="00516F2A">
        <w:rPr>
          <w:rFonts w:cstheme="minorHAnsi"/>
          <w:b/>
        </w:rPr>
        <w:t>, está ahora disponible en 22 mercados de la región EMEA.</w:t>
      </w:r>
    </w:p>
    <w:p w:rsidR="000360D9" w:rsidRPr="00516F2A" w:rsidRDefault="000360D9" w:rsidP="000360D9">
      <w:pPr>
        <w:numPr>
          <w:ilvl w:val="0"/>
          <w:numId w:val="10"/>
        </w:numPr>
        <w:spacing w:line="360" w:lineRule="auto"/>
        <w:ind w:left="284" w:hanging="284"/>
        <w:contextualSpacing/>
        <w:outlineLvl w:val="2"/>
        <w:rPr>
          <w:b/>
          <w:bCs/>
          <w:iCs/>
        </w:rPr>
      </w:pPr>
      <w:r w:rsidRPr="00516F2A">
        <w:rPr>
          <w:b/>
        </w:rPr>
        <w:t>Y el área "</w:t>
      </w:r>
      <w:proofErr w:type="spellStart"/>
      <w:r w:rsidRPr="00516F2A">
        <w:rPr>
          <w:b/>
        </w:rPr>
        <w:t>myBrand</w:t>
      </w:r>
      <w:proofErr w:type="spellEnd"/>
      <w:r w:rsidRPr="00516F2A">
        <w:rPr>
          <w:b/>
        </w:rPr>
        <w:t xml:space="preserve">" del </w:t>
      </w:r>
      <w:proofErr w:type="spellStart"/>
      <w:r w:rsidRPr="00516F2A">
        <w:rPr>
          <w:b/>
        </w:rPr>
        <w:t>Mopar</w:t>
      </w:r>
      <w:proofErr w:type="spellEnd"/>
      <w:r w:rsidRPr="00516F2A">
        <w:rPr>
          <w:b/>
        </w:rPr>
        <w:t xml:space="preserve"> </w:t>
      </w:r>
      <w:proofErr w:type="spellStart"/>
      <w:r w:rsidRPr="00516F2A">
        <w:rPr>
          <w:b/>
        </w:rPr>
        <w:t>Owner</w:t>
      </w:r>
      <w:proofErr w:type="spellEnd"/>
      <w:r w:rsidRPr="00516F2A">
        <w:rPr>
          <w:b/>
        </w:rPr>
        <w:t xml:space="preserve"> Centre está disponible en 16 mercados de la región EMEA.</w:t>
      </w:r>
    </w:p>
    <w:p w:rsidR="000360D9" w:rsidRPr="00516F2A" w:rsidRDefault="000360D9" w:rsidP="000360D9">
      <w:pPr>
        <w:numPr>
          <w:ilvl w:val="0"/>
          <w:numId w:val="10"/>
        </w:numPr>
        <w:spacing w:line="360" w:lineRule="auto"/>
        <w:ind w:left="284" w:hanging="284"/>
        <w:contextualSpacing/>
        <w:rPr>
          <w:b/>
          <w:bCs/>
          <w:iCs/>
        </w:rPr>
      </w:pPr>
      <w:r w:rsidRPr="00516F2A">
        <w:rPr>
          <w:b/>
        </w:rPr>
        <w:t xml:space="preserve">La atención al cliente de FCA es cada vez más digital, con aplicaciones móviles y una nueva función de chat en el área </w:t>
      </w:r>
      <w:proofErr w:type="spellStart"/>
      <w:r w:rsidRPr="00516F2A">
        <w:rPr>
          <w:b/>
        </w:rPr>
        <w:t>myBrand</w:t>
      </w:r>
      <w:proofErr w:type="spellEnd"/>
      <w:r w:rsidRPr="00516F2A">
        <w:rPr>
          <w:b/>
        </w:rPr>
        <w:t xml:space="preserve"> y en </w:t>
      </w:r>
      <w:proofErr w:type="spellStart"/>
      <w:r w:rsidRPr="00516F2A">
        <w:rPr>
          <w:b/>
        </w:rPr>
        <w:t>Twitter</w:t>
      </w:r>
      <w:proofErr w:type="spellEnd"/>
      <w:r w:rsidRPr="00516F2A">
        <w:rPr>
          <w:b/>
        </w:rPr>
        <w:t>.</w:t>
      </w:r>
    </w:p>
    <w:p w:rsidR="000360D9" w:rsidRPr="00937E88" w:rsidRDefault="000360D9" w:rsidP="000360D9">
      <w:pPr>
        <w:numPr>
          <w:ilvl w:val="0"/>
          <w:numId w:val="10"/>
        </w:numPr>
        <w:spacing w:line="360" w:lineRule="auto"/>
        <w:ind w:left="284" w:hanging="284"/>
        <w:contextualSpacing/>
        <w:rPr>
          <w:b/>
          <w:bCs/>
          <w:iCs/>
          <w:lang w:val="en-US"/>
        </w:rPr>
      </w:pPr>
      <w:proofErr w:type="spellStart"/>
      <w:r w:rsidRPr="00937E88">
        <w:rPr>
          <w:b/>
          <w:lang w:val="en-US"/>
        </w:rPr>
        <w:t>Mopar</w:t>
      </w:r>
      <w:proofErr w:type="spellEnd"/>
      <w:r w:rsidRPr="00937E88">
        <w:rPr>
          <w:b/>
          <w:lang w:val="en-US"/>
        </w:rPr>
        <w:t xml:space="preserve"> Vehicle Protection – “Feeling Good, Driving Happy”.</w:t>
      </w:r>
    </w:p>
    <w:p w:rsidR="000360D9" w:rsidRPr="00937E88" w:rsidRDefault="000360D9" w:rsidP="000360D9">
      <w:pPr>
        <w:spacing w:line="360" w:lineRule="auto"/>
        <w:rPr>
          <w:rFonts w:asciiTheme="minorHAnsi" w:hAnsiTheme="minorHAnsi" w:cstheme="minorHAnsi"/>
          <w:b/>
          <w:bCs/>
          <w:i/>
          <w:iCs/>
          <w:lang w:val="en-US"/>
        </w:rPr>
      </w:pPr>
    </w:p>
    <w:p w:rsidR="00AA5EAD" w:rsidRPr="000360D9" w:rsidRDefault="00AA5EAD" w:rsidP="00AA5EAD">
      <w:pPr>
        <w:spacing w:after="200" w:line="276" w:lineRule="auto"/>
        <w:rPr>
          <w:b/>
          <w:bCs/>
          <w:lang w:val="en-US"/>
        </w:rPr>
      </w:pPr>
    </w:p>
    <w:p w:rsidR="00AA5EAD" w:rsidRDefault="00AA5EAD" w:rsidP="00AA5EAD">
      <w:pPr>
        <w:spacing w:line="360" w:lineRule="auto"/>
        <w:jc w:val="right"/>
      </w:pPr>
      <w:r w:rsidRPr="00DE6F4E">
        <w:rPr>
          <w:b/>
          <w:bCs/>
        </w:rPr>
        <w:t>Alcalá de Henares</w:t>
      </w:r>
      <w:r>
        <w:rPr>
          <w:b/>
          <w:bCs/>
        </w:rPr>
        <w:t>,</w:t>
      </w:r>
      <w:r w:rsidRPr="00DE6F4E">
        <w:rPr>
          <w:b/>
          <w:bCs/>
        </w:rPr>
        <w:t xml:space="preserve"> </w:t>
      </w:r>
      <w:r w:rsidR="008B36EB">
        <w:rPr>
          <w:b/>
          <w:bCs/>
        </w:rPr>
        <w:t>2</w:t>
      </w:r>
      <w:r w:rsidR="000360D9">
        <w:rPr>
          <w:b/>
          <w:bCs/>
        </w:rPr>
        <w:t>7</w:t>
      </w:r>
      <w:r w:rsidR="008B36EB">
        <w:rPr>
          <w:b/>
          <w:bCs/>
        </w:rPr>
        <w:t xml:space="preserve"> </w:t>
      </w:r>
      <w:r w:rsidRPr="00DE6F4E">
        <w:rPr>
          <w:b/>
          <w:bCs/>
        </w:rPr>
        <w:t>de</w:t>
      </w:r>
      <w:r w:rsidR="008B36EB">
        <w:rPr>
          <w:b/>
          <w:bCs/>
        </w:rPr>
        <w:t xml:space="preserve"> </w:t>
      </w:r>
      <w:r w:rsidR="000360D9">
        <w:rPr>
          <w:b/>
          <w:bCs/>
        </w:rPr>
        <w:t>septiembre</w:t>
      </w:r>
      <w:r w:rsidRPr="00DE6F4E">
        <w:rPr>
          <w:b/>
          <w:bCs/>
        </w:rPr>
        <w:t xml:space="preserve"> de 201</w:t>
      </w:r>
      <w:r w:rsidR="008B36EB">
        <w:rPr>
          <w:b/>
          <w:bCs/>
        </w:rPr>
        <w:t>6</w:t>
      </w:r>
    </w:p>
    <w:p w:rsidR="000360D9" w:rsidRPr="00516F2A" w:rsidRDefault="000360D9" w:rsidP="000360D9">
      <w:pPr>
        <w:spacing w:line="360" w:lineRule="auto"/>
        <w:jc w:val="both"/>
        <w:rPr>
          <w:rFonts w:asciiTheme="minorHAnsi" w:hAnsiTheme="minorHAnsi"/>
        </w:rPr>
      </w:pPr>
      <w:proofErr w:type="spellStart"/>
      <w:r w:rsidRPr="00516F2A">
        <w:rPr>
          <w:rFonts w:asciiTheme="minorHAnsi" w:hAnsiTheme="minorHAnsi"/>
        </w:rPr>
        <w:t>Mopar</w:t>
      </w:r>
      <w:proofErr w:type="spellEnd"/>
      <w:r w:rsidRPr="00516F2A">
        <w:rPr>
          <w:rFonts w:asciiTheme="minorHAnsi" w:hAnsiTheme="minorHAnsi"/>
        </w:rPr>
        <w:t xml:space="preserve"> es la marca del Grupo que se ocupa de los automóviles y vehículos comerciales ligeros de FCA y de sus conductores. Un socio de confianza que acompaña al cliente en todas las fases de su experiencia de compra y propiedad, garantizando una gama de servicios de muy alta calidad, tecnologías avanzadas y productos innovadores para la personalización de su vehículo. En los centros de servicio autorizados, el cliente disfrutará de revisiones de mantenimiento y de reparaciones llevadas a cabo con habilidad y rapidez, todo ello con el alto nivel de confianza garantizado por el uso de recambios originales. </w:t>
      </w:r>
    </w:p>
    <w:p w:rsidR="000360D9" w:rsidRPr="00516F2A" w:rsidRDefault="000360D9" w:rsidP="000360D9">
      <w:pPr>
        <w:spacing w:line="360" w:lineRule="auto"/>
        <w:jc w:val="both"/>
        <w:rPr>
          <w:rFonts w:asciiTheme="minorHAnsi" w:hAnsiTheme="minorHAnsi"/>
        </w:rPr>
      </w:pPr>
      <w:r w:rsidRPr="00516F2A">
        <w:t xml:space="preserve">Los visitantes de los stands de las marcas FCA en el Salón Internacional del Automóvil de París 2016 tendrán la oportunidad de entrar en contacto con una experiencia de marca fascinante </w:t>
      </w:r>
      <w:r>
        <w:t xml:space="preserve">con la que podrán </w:t>
      </w:r>
      <w:r w:rsidRPr="00516F2A">
        <w:t xml:space="preserve">valorar esta empresa internacional, fuerte y apasionada que se esfuerza cada día en ser punto de referencia en servicios, atención al cliente, recambios originales y </w:t>
      </w:r>
      <w:r w:rsidRPr="00516F2A">
        <w:lastRenderedPageBreak/>
        <w:t>accesorios para las marcas FCA.</w:t>
      </w:r>
      <w:r w:rsidRPr="00516F2A">
        <w:rPr>
          <w:rFonts w:asciiTheme="minorHAnsi" w:hAnsiTheme="minorHAnsi"/>
        </w:rPr>
        <w:t xml:space="preserve"> Y este compromiso se centra siempre y exclusivamente en el cliente y su vehículo. </w:t>
      </w:r>
    </w:p>
    <w:p w:rsidR="000360D9" w:rsidRPr="00516F2A" w:rsidRDefault="000360D9" w:rsidP="000360D9">
      <w:pPr>
        <w:spacing w:line="360" w:lineRule="auto"/>
        <w:jc w:val="both"/>
        <w:rPr>
          <w:rFonts w:asciiTheme="minorHAnsi" w:hAnsiTheme="minorHAnsi"/>
          <w:b/>
        </w:rPr>
      </w:pPr>
    </w:p>
    <w:p w:rsidR="000360D9" w:rsidRPr="00516F2A" w:rsidRDefault="000360D9" w:rsidP="000360D9">
      <w:pPr>
        <w:spacing w:line="360" w:lineRule="auto"/>
        <w:jc w:val="both"/>
        <w:rPr>
          <w:rFonts w:asciiTheme="minorHAnsi" w:hAnsiTheme="minorHAnsi"/>
          <w:b/>
          <w:i/>
        </w:rPr>
      </w:pPr>
      <w:r w:rsidRPr="00516F2A">
        <w:rPr>
          <w:rFonts w:asciiTheme="minorHAnsi" w:hAnsiTheme="minorHAnsi"/>
          <w:b/>
          <w:i/>
        </w:rPr>
        <w:t xml:space="preserve">Personalización todoterreno </w:t>
      </w:r>
      <w:proofErr w:type="spellStart"/>
      <w:r w:rsidRPr="00516F2A">
        <w:rPr>
          <w:rFonts w:asciiTheme="minorHAnsi" w:hAnsiTheme="minorHAnsi"/>
          <w:b/>
          <w:i/>
        </w:rPr>
        <w:t>Mopar</w:t>
      </w:r>
      <w:proofErr w:type="spellEnd"/>
      <w:r w:rsidRPr="00516F2A">
        <w:rPr>
          <w:rFonts w:asciiTheme="minorHAnsi" w:hAnsiTheme="minorHAnsi"/>
          <w:b/>
          <w:i/>
        </w:rPr>
        <w:t xml:space="preserve"> 100 % de carretera</w:t>
      </w:r>
    </w:p>
    <w:p w:rsidR="000360D9" w:rsidRPr="00516F2A" w:rsidRDefault="000360D9" w:rsidP="000360D9">
      <w:pPr>
        <w:spacing w:line="360" w:lineRule="auto"/>
        <w:jc w:val="both"/>
      </w:pPr>
      <w:r w:rsidRPr="00516F2A">
        <w:t xml:space="preserve">El Salón de París será testigo de la aparición, por primera vez en la región EMEA, de dos modelos Jeep, los vehículos </w:t>
      </w:r>
      <w:proofErr w:type="spellStart"/>
      <w:r w:rsidRPr="00516F2A">
        <w:t>Wrangler</w:t>
      </w:r>
      <w:proofErr w:type="spellEnd"/>
      <w:r w:rsidRPr="00516F2A">
        <w:t xml:space="preserve"> y Renegade, "</w:t>
      </w:r>
      <w:proofErr w:type="spellStart"/>
      <w:r w:rsidRPr="00516F2A">
        <w:t>Moparizados</w:t>
      </w:r>
      <w:proofErr w:type="spellEnd"/>
      <w:r w:rsidRPr="00516F2A">
        <w:t xml:space="preserve">" con kits </w:t>
      </w:r>
      <w:r>
        <w:t xml:space="preserve">de mejora </w:t>
      </w:r>
      <w:r w:rsidRPr="00516F2A">
        <w:t>todoterreno.</w:t>
      </w:r>
      <w:r w:rsidRPr="00516F2A">
        <w:rPr>
          <w:rFonts w:asciiTheme="minorHAnsi" w:hAnsiTheme="minorHAnsi"/>
        </w:rPr>
        <w:t xml:space="preserve"> </w:t>
      </w:r>
      <w:r w:rsidRPr="00516F2A">
        <w:t>Est</w:t>
      </w:r>
      <w:r>
        <w:t xml:space="preserve">e debut </w:t>
      </w:r>
      <w:r w:rsidRPr="00516F2A">
        <w:t xml:space="preserve">es un paso importante para la marca desde un punto de vista estratégico, ya que no solo es un ejemplo de cómo los accesorios se puedan instalar en la fase post-venta, sino que representa una personalización </w:t>
      </w:r>
      <w:proofErr w:type="spellStart"/>
      <w:r w:rsidRPr="00516F2A">
        <w:t>Mopar</w:t>
      </w:r>
      <w:proofErr w:type="spellEnd"/>
      <w:r w:rsidRPr="00516F2A">
        <w:t xml:space="preserve"> completa y homologada en el momento de venta en la región EMEA. </w:t>
      </w:r>
    </w:p>
    <w:p w:rsidR="000360D9" w:rsidRPr="00516F2A" w:rsidRDefault="000360D9" w:rsidP="000360D9">
      <w:pPr>
        <w:spacing w:line="360" w:lineRule="auto"/>
        <w:jc w:val="both"/>
        <w:rPr>
          <w:bCs/>
          <w:u w:val="single"/>
        </w:rPr>
      </w:pPr>
      <w:r w:rsidRPr="00516F2A">
        <w:t xml:space="preserve">En concreto, el stand Jeep contará con un </w:t>
      </w:r>
      <w:proofErr w:type="spellStart"/>
      <w:r w:rsidRPr="00516F2A">
        <w:t>Wrangler</w:t>
      </w:r>
      <w:proofErr w:type="spellEnd"/>
      <w:r w:rsidRPr="00516F2A">
        <w:t xml:space="preserve"> </w:t>
      </w:r>
      <w:proofErr w:type="spellStart"/>
      <w:r w:rsidRPr="00516F2A">
        <w:t>Rubicon</w:t>
      </w:r>
      <w:proofErr w:type="spellEnd"/>
      <w:r w:rsidRPr="00516F2A">
        <w:t xml:space="preserve"> - el vehículo más extremo y capaz de la gama </w:t>
      </w:r>
      <w:proofErr w:type="spellStart"/>
      <w:r w:rsidRPr="00516F2A">
        <w:t>Wrangler</w:t>
      </w:r>
      <w:proofErr w:type="spellEnd"/>
      <w:r w:rsidRPr="00516F2A">
        <w:t xml:space="preserve"> en términos de prestaciones todoterreno - mejorado con el específico pack </w:t>
      </w:r>
      <w:proofErr w:type="spellStart"/>
      <w:r w:rsidRPr="00516F2A">
        <w:t>MoparONE</w:t>
      </w:r>
      <w:proofErr w:type="spellEnd"/>
      <w:r w:rsidRPr="00516F2A">
        <w:t xml:space="preserve">. En particular, el vehículo cuenta con un exterior Verde </w:t>
      </w:r>
      <w:proofErr w:type="spellStart"/>
      <w:r w:rsidRPr="00516F2A">
        <w:t>Hyper</w:t>
      </w:r>
      <w:proofErr w:type="spellEnd"/>
      <w:r w:rsidRPr="00516F2A">
        <w:t xml:space="preserve">, interiores en piel negra y vinilos especiales para las puertas con la frase 'WSL </w:t>
      </w:r>
      <w:proofErr w:type="spellStart"/>
      <w:r w:rsidRPr="00516F2A">
        <w:t>powered</w:t>
      </w:r>
      <w:proofErr w:type="spellEnd"/>
      <w:r w:rsidRPr="00516F2A">
        <w:t xml:space="preserve"> </w:t>
      </w:r>
      <w:proofErr w:type="spellStart"/>
      <w:r w:rsidRPr="00516F2A">
        <w:t>by</w:t>
      </w:r>
      <w:proofErr w:type="spellEnd"/>
      <w:r w:rsidRPr="00516F2A">
        <w:t xml:space="preserve"> Jeep', en honor a la colaboración global con la </w:t>
      </w:r>
      <w:proofErr w:type="spellStart"/>
      <w:r w:rsidRPr="00516F2A">
        <w:t>World</w:t>
      </w:r>
      <w:proofErr w:type="spellEnd"/>
      <w:r w:rsidRPr="00516F2A">
        <w:t xml:space="preserve"> Surf League (WSL) que, por segundo año consecutivo, tiene a la marca Jeep como socio exclusivo </w:t>
      </w:r>
      <w:r>
        <w:t xml:space="preserve">automovilístico </w:t>
      </w:r>
      <w:r w:rsidRPr="00516F2A">
        <w:t>de la WSL.</w:t>
      </w:r>
    </w:p>
    <w:p w:rsidR="000360D9" w:rsidRPr="00516F2A" w:rsidRDefault="000360D9" w:rsidP="000360D9">
      <w:pPr>
        <w:spacing w:line="360" w:lineRule="auto"/>
        <w:jc w:val="both"/>
      </w:pPr>
      <w:r w:rsidRPr="00516F2A">
        <w:t xml:space="preserve">Para mejorar las prestaciones todoterreno del </w:t>
      </w:r>
      <w:proofErr w:type="spellStart"/>
      <w:r w:rsidRPr="00516F2A">
        <w:t>Rubicon</w:t>
      </w:r>
      <w:proofErr w:type="spellEnd"/>
      <w:r w:rsidRPr="00516F2A">
        <w:t xml:space="preserve">, el vehículo se ha mejorado con el kit </w:t>
      </w:r>
      <w:proofErr w:type="spellStart"/>
      <w:r w:rsidRPr="00516F2A">
        <w:t>MoparONE</w:t>
      </w:r>
      <w:proofErr w:type="spellEnd"/>
      <w:r w:rsidRPr="00516F2A">
        <w:t xml:space="preserve">, el pack de personalización especial que pronto podrá ser adquirido por los clientes y que incluye un kit de elevación de 2", amortiguador de dirección, placas protectoras y llantas de aleación de aluminio de 17" en color negro con neumáticos </w:t>
      </w:r>
      <w:r>
        <w:t xml:space="preserve"> sobredimensionados </w:t>
      </w:r>
      <w:proofErr w:type="spellStart"/>
      <w:r w:rsidRPr="00516F2A">
        <w:t>Hankook</w:t>
      </w:r>
      <w:proofErr w:type="spellEnd"/>
      <w:r w:rsidRPr="00516F2A">
        <w:t xml:space="preserve"> </w:t>
      </w:r>
      <w:proofErr w:type="spellStart"/>
      <w:r w:rsidRPr="00516F2A">
        <w:t>Dynapro</w:t>
      </w:r>
      <w:proofErr w:type="spellEnd"/>
      <w:r w:rsidRPr="00516F2A">
        <w:t xml:space="preserve"> 265/75 R17. Este pack especial de </w:t>
      </w:r>
      <w:proofErr w:type="spellStart"/>
      <w:r w:rsidRPr="00516F2A">
        <w:t>Mopar</w:t>
      </w:r>
      <w:proofErr w:type="spellEnd"/>
      <w:r w:rsidRPr="00516F2A">
        <w:t xml:space="preserve"> transforma el </w:t>
      </w:r>
      <w:proofErr w:type="spellStart"/>
      <w:r w:rsidRPr="00516F2A">
        <w:t>Wrangler</w:t>
      </w:r>
      <w:proofErr w:type="spellEnd"/>
      <w:r w:rsidRPr="00516F2A">
        <w:t xml:space="preserve"> </w:t>
      </w:r>
      <w:proofErr w:type="spellStart"/>
      <w:r w:rsidRPr="00516F2A">
        <w:t>Rubicon</w:t>
      </w:r>
      <w:proofErr w:type="spellEnd"/>
      <w:r w:rsidRPr="00516F2A">
        <w:t xml:space="preserve"> en el primer vehículo "</w:t>
      </w:r>
      <w:proofErr w:type="spellStart"/>
      <w:r w:rsidRPr="00516F2A">
        <w:t>Moparizado</w:t>
      </w:r>
      <w:proofErr w:type="spellEnd"/>
      <w:r w:rsidRPr="00516F2A">
        <w:t xml:space="preserve">" 100 % de carretera para condiciones todoterreno: un vehículo equipado con accesorios homologados y kit de elevación para mejorar </w:t>
      </w:r>
      <w:proofErr w:type="gramStart"/>
      <w:r w:rsidRPr="00516F2A">
        <w:t>sus prestaciones todoterreno</w:t>
      </w:r>
      <w:proofErr w:type="gramEnd"/>
      <w:r w:rsidRPr="00516F2A">
        <w:t xml:space="preserve">. El </w:t>
      </w:r>
      <w:proofErr w:type="spellStart"/>
      <w:r w:rsidRPr="00516F2A">
        <w:t>Wrangler</w:t>
      </w:r>
      <w:proofErr w:type="spellEnd"/>
      <w:r w:rsidRPr="00516F2A">
        <w:t xml:space="preserve">, mejorado con el kit </w:t>
      </w:r>
      <w:proofErr w:type="spellStart"/>
      <w:r w:rsidRPr="00516F2A">
        <w:t>MoparONE</w:t>
      </w:r>
      <w:proofErr w:type="spellEnd"/>
      <w:r w:rsidRPr="00516F2A">
        <w:t xml:space="preserve">, pronto estará disponible en la región EMEA en los modelos </w:t>
      </w:r>
      <w:proofErr w:type="spellStart"/>
      <w:r w:rsidRPr="00516F2A">
        <w:t>Rubicon</w:t>
      </w:r>
      <w:proofErr w:type="spellEnd"/>
      <w:r w:rsidRPr="00516F2A">
        <w:t xml:space="preserve"> de 2 y 4 puertas. </w:t>
      </w:r>
    </w:p>
    <w:p w:rsidR="000360D9" w:rsidRPr="00516F2A" w:rsidRDefault="000360D9" w:rsidP="000360D9">
      <w:pPr>
        <w:spacing w:line="360" w:lineRule="auto"/>
        <w:jc w:val="both"/>
      </w:pPr>
      <w:r>
        <w:t xml:space="preserve">Una barra de focos </w:t>
      </w:r>
      <w:r w:rsidRPr="00516F2A">
        <w:t xml:space="preserve">con luces halógenas para situaciones todoterreno, una toma de aire en el capó, parrilla delantera, tapa de combustible y </w:t>
      </w:r>
      <w:r>
        <w:t xml:space="preserve"> estribos </w:t>
      </w:r>
      <w:r w:rsidRPr="00516F2A">
        <w:t xml:space="preserve">tubulares laterales en color negro, así como tapas de los retrovisores y elementos decorativos interiores negros, medias puertas delanteras y guardabarros delanteros y traseros del mismo color de la carrocería completan el look de este modelo </w:t>
      </w:r>
      <w:proofErr w:type="spellStart"/>
      <w:r w:rsidRPr="00516F2A">
        <w:t>Rubicon</w:t>
      </w:r>
      <w:proofErr w:type="spellEnd"/>
      <w:r w:rsidRPr="00516F2A">
        <w:t xml:space="preserve"> "</w:t>
      </w:r>
      <w:proofErr w:type="spellStart"/>
      <w:r w:rsidRPr="00516F2A">
        <w:t>Moparizado</w:t>
      </w:r>
      <w:proofErr w:type="spellEnd"/>
      <w:r w:rsidRPr="00516F2A">
        <w:t xml:space="preserve">", que afirma aún más la personalidad única del emblemático </w:t>
      </w:r>
      <w:proofErr w:type="spellStart"/>
      <w:r w:rsidRPr="00516F2A">
        <w:t>Wrangler</w:t>
      </w:r>
      <w:proofErr w:type="spellEnd"/>
      <w:r w:rsidRPr="00516F2A">
        <w:t xml:space="preserve">. </w:t>
      </w:r>
    </w:p>
    <w:p w:rsidR="000360D9" w:rsidRPr="00516F2A" w:rsidRDefault="000360D9" w:rsidP="000360D9">
      <w:pPr>
        <w:spacing w:line="360" w:lineRule="auto"/>
        <w:jc w:val="both"/>
        <w:rPr>
          <w:color w:val="000000"/>
        </w:rPr>
      </w:pPr>
      <w:r w:rsidRPr="00516F2A">
        <w:rPr>
          <w:color w:val="000000"/>
        </w:rPr>
        <w:lastRenderedPageBreak/>
        <w:t xml:space="preserve">El Jeep </w:t>
      </w:r>
      <w:proofErr w:type="spellStart"/>
      <w:r w:rsidRPr="00516F2A">
        <w:rPr>
          <w:color w:val="000000"/>
        </w:rPr>
        <w:t>Wrangler</w:t>
      </w:r>
      <w:proofErr w:type="spellEnd"/>
      <w:r w:rsidRPr="00516F2A">
        <w:rPr>
          <w:color w:val="000000"/>
        </w:rPr>
        <w:t xml:space="preserve"> </w:t>
      </w:r>
      <w:proofErr w:type="spellStart"/>
      <w:r w:rsidRPr="00516F2A">
        <w:rPr>
          <w:color w:val="000000"/>
        </w:rPr>
        <w:t>Rubicon</w:t>
      </w:r>
      <w:proofErr w:type="spellEnd"/>
      <w:r w:rsidRPr="00516F2A">
        <w:rPr>
          <w:color w:val="000000"/>
        </w:rPr>
        <w:t xml:space="preserve"> con el pack </w:t>
      </w:r>
      <w:proofErr w:type="spellStart"/>
      <w:r w:rsidRPr="00516F2A">
        <w:rPr>
          <w:color w:val="000000"/>
        </w:rPr>
        <w:t>MoparONE</w:t>
      </w:r>
      <w:proofErr w:type="spellEnd"/>
      <w:r w:rsidRPr="00516F2A">
        <w:rPr>
          <w:color w:val="000000"/>
        </w:rPr>
        <w:t xml:space="preserve"> se equipa con un motor turbodiésel de 2.8 litros y 200 CV con cambio automático de 5 velocidades.</w:t>
      </w:r>
    </w:p>
    <w:p w:rsidR="000360D9" w:rsidRPr="00516F2A" w:rsidRDefault="000360D9" w:rsidP="000360D9">
      <w:pPr>
        <w:spacing w:line="360" w:lineRule="auto"/>
        <w:jc w:val="both"/>
      </w:pPr>
      <w:r w:rsidRPr="00516F2A">
        <w:t>El segundo SUV Jeep "</w:t>
      </w:r>
      <w:proofErr w:type="spellStart"/>
      <w:r w:rsidRPr="00516F2A">
        <w:t>Moparizado</w:t>
      </w:r>
      <w:proofErr w:type="spellEnd"/>
      <w:r w:rsidRPr="00516F2A">
        <w:t xml:space="preserve">" expuesto en París es un Renegade </w:t>
      </w:r>
      <w:proofErr w:type="spellStart"/>
      <w:r w:rsidRPr="00516F2A">
        <w:t>Longitude</w:t>
      </w:r>
      <w:proofErr w:type="spellEnd"/>
      <w:r w:rsidRPr="00516F2A">
        <w:t xml:space="preserve"> con un exterior deportivo Amarillo Solar con vinilos 'US </w:t>
      </w:r>
      <w:proofErr w:type="spellStart"/>
      <w:r w:rsidRPr="00516F2A">
        <w:t>Army</w:t>
      </w:r>
      <w:proofErr w:type="spellEnd"/>
      <w:r w:rsidRPr="00516F2A">
        <w:t xml:space="preserve"> </w:t>
      </w:r>
      <w:proofErr w:type="spellStart"/>
      <w:r w:rsidRPr="00516F2A">
        <w:t>Star</w:t>
      </w:r>
      <w:proofErr w:type="spellEnd"/>
      <w:r w:rsidRPr="00516F2A">
        <w:t xml:space="preserve">' en el capó negro y en las puertas, además de tapas de los retrovisores y parrilla delantera de color negro mate. Para destacar la personalidad todoterreno del SUV compacto de Jeep, este vehículo también se ha equipado con el pack de personalización especial de </w:t>
      </w:r>
      <w:proofErr w:type="spellStart"/>
      <w:r w:rsidRPr="00516F2A">
        <w:t>Mopar</w:t>
      </w:r>
      <w:proofErr w:type="spellEnd"/>
      <w:r w:rsidRPr="00516F2A">
        <w:t xml:space="preserve">, que incluye un kit de elevación de la suspensión de 1" y neumáticos </w:t>
      </w:r>
      <w:r>
        <w:t xml:space="preserve"> sobredimensionados </w:t>
      </w:r>
      <w:proofErr w:type="spellStart"/>
      <w:r w:rsidRPr="00516F2A">
        <w:t>All-season</w:t>
      </w:r>
      <w:proofErr w:type="spellEnd"/>
      <w:r w:rsidRPr="00516F2A">
        <w:t xml:space="preserve">. </w:t>
      </w:r>
    </w:p>
    <w:p w:rsidR="000360D9" w:rsidRPr="00516F2A" w:rsidRDefault="000360D9" w:rsidP="000360D9">
      <w:pPr>
        <w:spacing w:line="360" w:lineRule="auto"/>
        <w:jc w:val="both"/>
      </w:pPr>
      <w:r w:rsidRPr="00516F2A">
        <w:t xml:space="preserve">El Jeep Renegade Amarillo Solar expuesto en París se equipa con un motor </w:t>
      </w:r>
      <w:proofErr w:type="spellStart"/>
      <w:r w:rsidRPr="00516F2A">
        <w:t>Diésel</w:t>
      </w:r>
      <w:proofErr w:type="spellEnd"/>
      <w:r w:rsidRPr="00516F2A">
        <w:t xml:space="preserve"> 2.0 </w:t>
      </w:r>
      <w:proofErr w:type="spellStart"/>
      <w:r w:rsidRPr="00516F2A">
        <w:t>MultiJet</w:t>
      </w:r>
      <w:proofErr w:type="spellEnd"/>
      <w:r w:rsidRPr="00516F2A">
        <w:t xml:space="preserve"> II de 140 CV y se suministra con cambio manual de 6 velocidades y sistema Jeep Active Drive 4x4.</w:t>
      </w:r>
    </w:p>
    <w:p w:rsidR="000360D9" w:rsidRPr="00516F2A" w:rsidRDefault="000360D9" w:rsidP="000360D9">
      <w:pPr>
        <w:spacing w:line="360" w:lineRule="auto"/>
        <w:jc w:val="both"/>
      </w:pPr>
      <w:r w:rsidRPr="00516F2A">
        <w:t xml:space="preserve">En resumen, el kit </w:t>
      </w:r>
      <w:proofErr w:type="spellStart"/>
      <w:r w:rsidRPr="00516F2A">
        <w:t>MoparONE</w:t>
      </w:r>
      <w:proofErr w:type="spellEnd"/>
      <w:r w:rsidRPr="00516F2A">
        <w:t xml:space="preserve"> est</w:t>
      </w:r>
      <w:r>
        <w:t>ar</w:t>
      </w:r>
      <w:r w:rsidRPr="00516F2A">
        <w:t xml:space="preserve">á disponible en dos versiones diferentes: para el </w:t>
      </w:r>
      <w:proofErr w:type="spellStart"/>
      <w:r w:rsidRPr="00516F2A">
        <w:t>Wrangler</w:t>
      </w:r>
      <w:proofErr w:type="spellEnd"/>
      <w:r w:rsidRPr="00516F2A">
        <w:t xml:space="preserve"> y para el Renegade, ofreciendo</w:t>
      </w:r>
      <w:r>
        <w:t xml:space="preserve"> unos</w:t>
      </w:r>
      <w:r w:rsidRPr="00516F2A">
        <w:t xml:space="preserve"> contenidos específicos en función del modelo que son capaces de mejorar aún más las características todoterreno, pero </w:t>
      </w:r>
      <w:r>
        <w:t xml:space="preserve">que garantizan </w:t>
      </w:r>
      <w:r w:rsidRPr="00516F2A">
        <w:t>un vehículo 100 % de carretera.</w:t>
      </w:r>
    </w:p>
    <w:p w:rsidR="000360D9" w:rsidRPr="00516F2A" w:rsidRDefault="000360D9" w:rsidP="000360D9">
      <w:pPr>
        <w:spacing w:line="360" w:lineRule="auto"/>
        <w:jc w:val="both"/>
      </w:pPr>
    </w:p>
    <w:p w:rsidR="000360D9" w:rsidRPr="001C2C99" w:rsidRDefault="000360D9" w:rsidP="000360D9">
      <w:pPr>
        <w:spacing w:line="360" w:lineRule="auto"/>
        <w:jc w:val="both"/>
      </w:pPr>
      <w:r w:rsidRPr="001C2C99">
        <w:t>Una gama de accesorios exclusivos para los modelos Fiat, Alfa Romeo y Jeep</w:t>
      </w:r>
    </w:p>
    <w:p w:rsidR="000360D9" w:rsidRPr="001C2C99" w:rsidRDefault="000360D9" w:rsidP="001C2C99">
      <w:pPr>
        <w:spacing w:line="360" w:lineRule="auto"/>
        <w:jc w:val="both"/>
      </w:pPr>
      <w:r w:rsidRPr="00516F2A">
        <w:t>Mopar ofrece a sus clientes una amplia gama de accesorios, constantemente actualizada y hecha a medida de los vehículos del Grupo. Los productos disponibles en el catálogo son únicos, ya que se han desarrollado en el marco de una asociación directa con la plataforma que diseña el vehículo al que están dedicados: un vínculo sólido que no todas las empresas en el sector de la post-venta son capaces de garantizar.</w:t>
      </w:r>
    </w:p>
    <w:p w:rsidR="000360D9" w:rsidRPr="001C2C99" w:rsidRDefault="000360D9" w:rsidP="001C2C99">
      <w:pPr>
        <w:spacing w:line="360" w:lineRule="auto"/>
        <w:jc w:val="both"/>
      </w:pPr>
      <w:r w:rsidRPr="001C2C99">
        <w:t>En el Salón de París, el público podrá admirar una selección de accesorios montados en el Fiat 500X, Fiat 124 Spider America, Alfa Romeo Giulia, Nuevo Giulietta y Nuevo MiTo: solo es una muestra pequeña pero significativa de los muchos productos creados para cada modelo, que combinan armoniosamente con las características técnicas y de estilo de los diferentes vehículos, lo que permite personalizarlos totalmente.</w:t>
      </w:r>
    </w:p>
    <w:p w:rsidR="000360D9" w:rsidRPr="001C2C99" w:rsidRDefault="000360D9" w:rsidP="001C2C99">
      <w:pPr>
        <w:spacing w:line="360" w:lineRule="auto"/>
        <w:jc w:val="both"/>
      </w:pPr>
      <w:r w:rsidRPr="001C2C99">
        <w:t xml:space="preserve">En particular, la nueva edición limitada de la serie especial Fiat 124 Spider America ofrece, gracias a los contenidos de Mopar, una serie de accesorios exclusivos y altamente reconocibles que ponen de manifiesto su identidad vintage: portaequipajes trasero y llantas de aleación ligera de 17" en un modelo retro, además de las tapas en acabado satinado y un emblema dorado 124 edición limitada en la parrilla. También hay espacio en el stand para el Fiat 500X, </w:t>
      </w:r>
      <w:r w:rsidRPr="001C2C99">
        <w:lastRenderedPageBreak/>
        <w:t>en la versión Cross Plus, adornado con las tapas de los retrovisores y las llantas diamantadas negras de la extensa gama Mopar.</w:t>
      </w:r>
    </w:p>
    <w:p w:rsidR="000360D9" w:rsidRPr="001C2C99" w:rsidRDefault="000360D9" w:rsidP="001C2C99">
      <w:pPr>
        <w:spacing w:line="360" w:lineRule="auto"/>
        <w:jc w:val="both"/>
      </w:pPr>
      <w:r w:rsidRPr="001C2C99">
        <w:t>La estrella del stand Alfa Romeo será un ejemplar del Giulia Quadrifoglio, caracterizado por elegantes accesorios de carbono, como las tapas de los retrovisores, la parrilla delantera y las cantoneras iluminadas. El mismo nivel de exclusividad también se puede encontrar en el equipamiento Mopar montado en el Giulietta Veloce que se expone con alerón trasero y tapas de los retrovisores de carbono, faldones específicos con aplicaciones Rojo Alfa, tubos de escape de gran tamaño, luces de cortesía de LED en las puertas delanteras que proyectan el logo Alfa Romeo y emblema "Veloce" en Rojo Alfa. El Mito Veloce expuesto en París también se adorna con una serie de accesorios Mopar, incluyendo llantas de aleación de 18", emblema "Veloce" en color rojo y marcos de los faros antiniebla rojos. Por último, pero no menos importante, las grandes pantallas del stand Mopar muestran varios accesorios dedicados a los modelos 4C, Giulietta y Giulia. Para estos últimos, están disponibles las tapas de los retrovisores y las cantoneras de carbono, además de la parrilla delantera de carbono, una carcasa para las llaves en dos colores y muchos otros detalles sofisticados.</w:t>
      </w:r>
      <w:r w:rsidRPr="00516F2A">
        <w:t xml:space="preserve"> </w:t>
      </w:r>
    </w:p>
    <w:p w:rsidR="000360D9" w:rsidRPr="001C2C99" w:rsidRDefault="000360D9" w:rsidP="001C2C99">
      <w:pPr>
        <w:spacing w:line="360" w:lineRule="auto"/>
        <w:jc w:val="both"/>
      </w:pPr>
      <w:r w:rsidRPr="001C2C99">
        <w:t xml:space="preserve">En el stand Jeep, los visitantes pueden admirar el </w:t>
      </w:r>
      <w:proofErr w:type="spellStart"/>
      <w:r w:rsidRPr="001C2C99">
        <w:t>Wrangler</w:t>
      </w:r>
      <w:proofErr w:type="spellEnd"/>
      <w:r w:rsidRPr="001C2C99">
        <w:t xml:space="preserve"> </w:t>
      </w:r>
      <w:proofErr w:type="spellStart"/>
      <w:r w:rsidRPr="001C2C99">
        <w:t>Rubicon</w:t>
      </w:r>
      <w:proofErr w:type="spellEnd"/>
      <w:r w:rsidRPr="001C2C99">
        <w:t xml:space="preserve"> y el Renegade </w:t>
      </w:r>
      <w:proofErr w:type="spellStart"/>
      <w:r w:rsidRPr="001C2C99">
        <w:t>Longitude</w:t>
      </w:r>
      <w:proofErr w:type="spellEnd"/>
      <w:r w:rsidRPr="001C2C99">
        <w:t xml:space="preserve"> con sus respectivos pack </w:t>
      </w:r>
      <w:proofErr w:type="spellStart"/>
      <w:r w:rsidRPr="001C2C99">
        <w:t>MoparONE</w:t>
      </w:r>
      <w:proofErr w:type="spellEnd"/>
      <w:r w:rsidRPr="001C2C99">
        <w:t xml:space="preserve"> para mejorar </w:t>
      </w:r>
      <w:proofErr w:type="gramStart"/>
      <w:r w:rsidRPr="001C2C99">
        <w:t>las prestaciones todoterreno</w:t>
      </w:r>
      <w:proofErr w:type="gramEnd"/>
      <w:r w:rsidRPr="001C2C99">
        <w:t>. En los vehículos expuestos, también hay muchos otros accesorios que se pueden vender por separado y que cumplen con todos los requisitos de personalización.</w:t>
      </w:r>
    </w:p>
    <w:p w:rsidR="000360D9" w:rsidRPr="001C2C99" w:rsidRDefault="000360D9" w:rsidP="001C2C99">
      <w:pPr>
        <w:spacing w:line="360" w:lineRule="auto"/>
        <w:jc w:val="both"/>
      </w:pPr>
      <w:r w:rsidRPr="001C2C99">
        <w:t xml:space="preserve">Por ejemplo, para el </w:t>
      </w:r>
      <w:proofErr w:type="spellStart"/>
      <w:r w:rsidRPr="001C2C99">
        <w:t>Wrangler</w:t>
      </w:r>
      <w:proofErr w:type="spellEnd"/>
      <w:r w:rsidRPr="001C2C99">
        <w:t xml:space="preserve"> están disponibles las medias puertas y estas se pueden combinar con techos duros o blandos, adaptando el vehículo a cualquier condición climática. Los interiores también se pueden personalizar con un kit de mejora: de hecho, el salpicadero se puede combinar con el color del vehículo o personalizar con colores específicos, otorgando al cliente la máxima libertad de expresión. </w:t>
      </w:r>
    </w:p>
    <w:p w:rsidR="000360D9" w:rsidRPr="001C2C99" w:rsidRDefault="000360D9" w:rsidP="001C2C99">
      <w:pPr>
        <w:spacing w:line="360" w:lineRule="auto"/>
        <w:jc w:val="both"/>
      </w:pPr>
      <w:r w:rsidRPr="001C2C99">
        <w:t xml:space="preserve">El Renegade expuesto, mejorado con el pack </w:t>
      </w:r>
      <w:proofErr w:type="spellStart"/>
      <w:r w:rsidRPr="001C2C99">
        <w:t>MoparONE</w:t>
      </w:r>
      <w:proofErr w:type="spellEnd"/>
      <w:r w:rsidRPr="001C2C99">
        <w:t xml:space="preserve">, cuenta con parrilla delantera y tapas de los retrovisores en un elegante negro mate, también disponibles en otros colores. También hay muchas variantes disponibles para el sistema de transporte - desde </w:t>
      </w:r>
      <w:proofErr w:type="spellStart"/>
      <w:r w:rsidRPr="001C2C99">
        <w:t>portaesquís</w:t>
      </w:r>
      <w:proofErr w:type="spellEnd"/>
      <w:r w:rsidRPr="001C2C99">
        <w:t xml:space="preserve"> hasta </w:t>
      </w:r>
      <w:proofErr w:type="spellStart"/>
      <w:r w:rsidRPr="001C2C99">
        <w:t>portasnowboard</w:t>
      </w:r>
      <w:proofErr w:type="spellEnd"/>
      <w:r w:rsidRPr="001C2C99">
        <w:t xml:space="preserve">, portabicicletas y </w:t>
      </w:r>
      <w:proofErr w:type="spellStart"/>
      <w:r w:rsidRPr="001C2C99">
        <w:t>portapiraguas</w:t>
      </w:r>
      <w:proofErr w:type="spellEnd"/>
      <w:r w:rsidRPr="001C2C99">
        <w:t xml:space="preserve"> - que hacen que el modelo Jeep resulte sumamente versátil y capaz de adaptarse a los diferentes estilos de vida del cliente.</w:t>
      </w:r>
    </w:p>
    <w:p w:rsidR="000360D9" w:rsidRPr="001C2C99" w:rsidRDefault="000360D9" w:rsidP="001C2C99">
      <w:pPr>
        <w:spacing w:line="360" w:lineRule="auto"/>
        <w:jc w:val="both"/>
      </w:pPr>
    </w:p>
    <w:p w:rsidR="000360D9" w:rsidRPr="001C2C99" w:rsidRDefault="000360D9" w:rsidP="001C2C99">
      <w:pPr>
        <w:spacing w:line="360" w:lineRule="auto"/>
        <w:jc w:val="both"/>
      </w:pPr>
      <w:r w:rsidRPr="001C2C99">
        <w:t xml:space="preserve">Sistema </w:t>
      </w:r>
      <w:proofErr w:type="spellStart"/>
      <w:r w:rsidRPr="001C2C99">
        <w:t>Uconnect</w:t>
      </w:r>
      <w:proofErr w:type="spellEnd"/>
      <w:r w:rsidRPr="001C2C99">
        <w:t xml:space="preserve">™ LIVE, la última frontera en </w:t>
      </w:r>
      <w:proofErr w:type="spellStart"/>
      <w:r w:rsidRPr="001C2C99">
        <w:t>infoentretenimiento</w:t>
      </w:r>
      <w:proofErr w:type="spellEnd"/>
      <w:r w:rsidRPr="001C2C99">
        <w:t xml:space="preserve"> </w:t>
      </w:r>
    </w:p>
    <w:p w:rsidR="000360D9" w:rsidRPr="001C2C99" w:rsidRDefault="000360D9" w:rsidP="000360D9">
      <w:pPr>
        <w:spacing w:line="360" w:lineRule="auto"/>
        <w:jc w:val="both"/>
      </w:pPr>
      <w:r w:rsidRPr="001C2C99">
        <w:lastRenderedPageBreak/>
        <w:t xml:space="preserve">Durante algunos meses, las extraordinarias funciones y el desarrollo de los servicios del sistema </w:t>
      </w:r>
      <w:proofErr w:type="spellStart"/>
      <w:r w:rsidRPr="001C2C99">
        <w:t>Uconnect</w:t>
      </w:r>
      <w:proofErr w:type="spellEnd"/>
      <w:r w:rsidRPr="001C2C99">
        <w:t xml:space="preserve">™ han estado bajo el ámbito de aplicación de las actividades creadas por </w:t>
      </w:r>
      <w:proofErr w:type="spellStart"/>
      <w:r w:rsidRPr="001C2C99">
        <w:t>Mopar</w:t>
      </w:r>
      <w:proofErr w:type="spellEnd"/>
      <w:r w:rsidRPr="001C2C99">
        <w:t xml:space="preserve">. </w:t>
      </w:r>
      <w:r w:rsidRPr="00516F2A">
        <w:t xml:space="preserve">En particular, se ha presentado la última frontera en </w:t>
      </w:r>
      <w:proofErr w:type="spellStart"/>
      <w:r w:rsidRPr="00516F2A">
        <w:t>infoentretenimiento</w:t>
      </w:r>
      <w:proofErr w:type="spellEnd"/>
      <w:r w:rsidRPr="00516F2A">
        <w:t xml:space="preserve"> bajo la forma de los servicios </w:t>
      </w:r>
      <w:proofErr w:type="spellStart"/>
      <w:r w:rsidRPr="00516F2A">
        <w:t>Uconnect</w:t>
      </w:r>
      <w:proofErr w:type="spellEnd"/>
      <w:r w:rsidRPr="00516F2A">
        <w:t xml:space="preserve">™ LIVE, un conjunto de funciones disponibles para usar en tres dispositivos con pantalla táctil de 5", 6,5" y 7" (siendo este último un nuevo concepto, ya que cuenta con una pantalla de alta definición de 7" con "efecto tableta"). Los tres dispositivos </w:t>
      </w:r>
      <w:proofErr w:type="spellStart"/>
      <w:r w:rsidRPr="00516F2A">
        <w:t>Uconnect</w:t>
      </w:r>
      <w:proofErr w:type="spellEnd"/>
      <w:r w:rsidRPr="00516F2A">
        <w:t xml:space="preserve">™ LIVE comparten elementos comunes: </w:t>
      </w:r>
      <w:r w:rsidRPr="001C2C99">
        <w:t xml:space="preserve">sistema manos libres con tecnología Bluetooth, reconocimiento de voz y muchas opciones de música, además de un servicio de radio AM/FM. El conductor puede conectar sus dispositivos multimedia a través del puerto USB o utilizando el conector auxiliar de 3,5 mm, o descargar música desde un </w:t>
      </w:r>
      <w:proofErr w:type="spellStart"/>
      <w:r w:rsidRPr="001C2C99">
        <w:t>smartphone</w:t>
      </w:r>
      <w:proofErr w:type="spellEnd"/>
      <w:r w:rsidRPr="001C2C99">
        <w:t xml:space="preserve"> compatible vía Bluetooth. El sistema también está provisto de lector de SMS para leer los mensajes de texto recibidos en los teléfonos compatibles mediante la tecnología de conversión de texto a voz. </w:t>
      </w:r>
      <w:r w:rsidRPr="00516F2A">
        <w:t xml:space="preserve">En cambio, como opcional, también están previstos el sistema integrado de navegación </w:t>
      </w:r>
      <w:proofErr w:type="spellStart"/>
      <w:r w:rsidRPr="00516F2A">
        <w:t>TomTom</w:t>
      </w:r>
      <w:proofErr w:type="spellEnd"/>
      <w:r w:rsidRPr="00516F2A">
        <w:t xml:space="preserve"> 3D y la radio digital (DAB).</w:t>
      </w:r>
    </w:p>
    <w:p w:rsidR="000360D9" w:rsidRPr="001C2C99" w:rsidRDefault="000360D9" w:rsidP="000360D9">
      <w:pPr>
        <w:spacing w:line="360" w:lineRule="auto"/>
        <w:jc w:val="both"/>
      </w:pPr>
      <w:r w:rsidRPr="001C2C99">
        <w:t xml:space="preserve">Los servicios </w:t>
      </w:r>
      <w:proofErr w:type="spellStart"/>
      <w:r w:rsidRPr="001C2C99">
        <w:t>Uconnect</w:t>
      </w:r>
      <w:proofErr w:type="spellEnd"/>
      <w:r w:rsidRPr="001C2C99">
        <w:t xml:space="preserve">™ LIVE, lanzados por primera vez en el Fiat 500X en abril del 2015, son excepcionales. Permiten que el conductor pueda ver y controlar, a través de una pantalla táctil, un gran número de aplicaciones que han sido rediseñadas y readaptadas para su uso durante la conducción, para que pueda mantenerse concentrado en la carretera. El conductor debe descargarse la aplicación </w:t>
      </w:r>
      <w:proofErr w:type="spellStart"/>
      <w:r w:rsidRPr="001C2C99">
        <w:t>Uconnect</w:t>
      </w:r>
      <w:proofErr w:type="spellEnd"/>
      <w:r w:rsidRPr="001C2C99">
        <w:t xml:space="preserve">™ LIVE de la Apple </w:t>
      </w:r>
      <w:proofErr w:type="spellStart"/>
      <w:r w:rsidRPr="001C2C99">
        <w:t>Store</w:t>
      </w:r>
      <w:proofErr w:type="spellEnd"/>
      <w:r w:rsidRPr="001C2C99">
        <w:t xml:space="preserve"> o Google Play </w:t>
      </w:r>
      <w:proofErr w:type="spellStart"/>
      <w:r w:rsidRPr="001C2C99">
        <w:t>Store</w:t>
      </w:r>
      <w:proofErr w:type="spellEnd"/>
      <w:r w:rsidRPr="001C2C99">
        <w:t xml:space="preserve"> en su </w:t>
      </w:r>
      <w:proofErr w:type="spellStart"/>
      <w:r w:rsidRPr="001C2C99">
        <w:t>smartphone</w:t>
      </w:r>
      <w:proofErr w:type="spellEnd"/>
      <w:r w:rsidRPr="001C2C99">
        <w:t>.</w:t>
      </w:r>
    </w:p>
    <w:p w:rsidR="000360D9" w:rsidRPr="001C2C99" w:rsidRDefault="000360D9" w:rsidP="000360D9">
      <w:pPr>
        <w:spacing w:line="360" w:lineRule="auto"/>
        <w:jc w:val="both"/>
      </w:pPr>
      <w:proofErr w:type="spellStart"/>
      <w:r w:rsidRPr="001C2C99">
        <w:t>Uconnect</w:t>
      </w:r>
      <w:proofErr w:type="spellEnd"/>
      <w:r w:rsidRPr="001C2C99">
        <w:t>™ LIVE cuenta con tres macro categorías que contienen las muchas aplicaciones disponibles: “</w:t>
      </w:r>
      <w:proofErr w:type="spellStart"/>
      <w:r w:rsidRPr="001C2C99">
        <w:t>Infoentretenimiento</w:t>
      </w:r>
      <w:proofErr w:type="spellEnd"/>
      <w:r w:rsidRPr="001C2C99">
        <w:t xml:space="preserve">”, “Navegador” y </w:t>
      </w:r>
      <w:r w:rsidRPr="00516F2A">
        <w:t>“Ahorro y eficiencia”</w:t>
      </w:r>
      <w:r w:rsidRPr="001C2C99">
        <w:t xml:space="preserve">. La primera categoría proporciona acceso directo a través de la pantalla táctil a </w:t>
      </w:r>
      <w:proofErr w:type="spellStart"/>
      <w:r w:rsidRPr="001C2C99">
        <w:t>TuneIn</w:t>
      </w:r>
      <w:proofErr w:type="spellEnd"/>
      <w:r w:rsidRPr="001C2C99">
        <w:t xml:space="preserve">, la aplicación que ofrece a los usuarios acceso a más de 100.000 emisoras de radio por Internet de todo el mundo; a </w:t>
      </w:r>
      <w:proofErr w:type="spellStart"/>
      <w:r w:rsidRPr="001C2C99">
        <w:t>Deezer</w:t>
      </w:r>
      <w:proofErr w:type="spellEnd"/>
      <w:r w:rsidRPr="001C2C99">
        <w:t xml:space="preserve">, un servicio de música web que ofrece acceso a más de 35 millones de canciones; a Reuters, con el fin de mantenerse constantemente al día sobre las últimas noticias de todo el mundo; y a Facebook y </w:t>
      </w:r>
      <w:proofErr w:type="spellStart"/>
      <w:r w:rsidRPr="001C2C99">
        <w:t>Twitter</w:t>
      </w:r>
      <w:proofErr w:type="spellEnd"/>
      <w:r w:rsidRPr="001C2C99">
        <w:t xml:space="preserve">, para permanecer continuamente en contacto con los amigos. Por último, cuando está presente, también puede utilizarse para acceder a </w:t>
      </w:r>
      <w:proofErr w:type="spellStart"/>
      <w:r w:rsidRPr="001C2C99">
        <w:t>eco</w:t>
      </w:r>
      <w:proofErr w:type="gramStart"/>
      <w:r w:rsidRPr="001C2C99">
        <w:t>:Drive</w:t>
      </w:r>
      <w:proofErr w:type="spellEnd"/>
      <w:proofErr w:type="gramEnd"/>
      <w:r w:rsidRPr="001C2C99">
        <w:t>, la galardonada aplicación sobre el estilo de conducción que permite a los usuarios disminuir el consumo de combustible hasta en un 16 % y contribuye a reducir las emisiones de CO2, proporcionando consejos de conducción en tiempo real.</w:t>
      </w:r>
    </w:p>
    <w:p w:rsidR="000360D9" w:rsidRPr="001C2C99" w:rsidRDefault="000360D9" w:rsidP="000360D9">
      <w:pPr>
        <w:spacing w:line="360" w:lineRule="auto"/>
        <w:jc w:val="both"/>
      </w:pPr>
      <w:r w:rsidRPr="001C2C99">
        <w:lastRenderedPageBreak/>
        <w:t xml:space="preserve">La categoría Navegador, disponible en los vehículos equipados con </w:t>
      </w:r>
      <w:proofErr w:type="spellStart"/>
      <w:r w:rsidRPr="001C2C99">
        <w:t>Uconnect</w:t>
      </w:r>
      <w:proofErr w:type="spellEnd"/>
      <w:r w:rsidRPr="001C2C99">
        <w:t xml:space="preserve">™ 5" Radio </w:t>
      </w:r>
      <w:proofErr w:type="spellStart"/>
      <w:r w:rsidRPr="001C2C99">
        <w:t>Nav</w:t>
      </w:r>
      <w:proofErr w:type="spellEnd"/>
      <w:r w:rsidRPr="001C2C99">
        <w:t xml:space="preserve"> LIVE, </w:t>
      </w:r>
      <w:proofErr w:type="spellStart"/>
      <w:r w:rsidRPr="001C2C99">
        <w:t>Uconnect</w:t>
      </w:r>
      <w:proofErr w:type="spellEnd"/>
      <w:r w:rsidRPr="001C2C99">
        <w:t xml:space="preserve">™ 6,5" Radio </w:t>
      </w:r>
      <w:proofErr w:type="spellStart"/>
      <w:r w:rsidRPr="001C2C99">
        <w:t>Nav</w:t>
      </w:r>
      <w:proofErr w:type="spellEnd"/>
      <w:r w:rsidRPr="001C2C99">
        <w:t xml:space="preserve"> LIVE y </w:t>
      </w:r>
      <w:proofErr w:type="spellStart"/>
      <w:r w:rsidRPr="001C2C99">
        <w:t>Uconnect</w:t>
      </w:r>
      <w:proofErr w:type="spellEnd"/>
      <w:r w:rsidRPr="001C2C99">
        <w:t xml:space="preserve">™ 7" HD </w:t>
      </w:r>
      <w:proofErr w:type="spellStart"/>
      <w:r w:rsidRPr="001C2C99">
        <w:t>Nav</w:t>
      </w:r>
      <w:proofErr w:type="spellEnd"/>
      <w:r w:rsidRPr="001C2C99">
        <w:t xml:space="preserve"> LIVE, ofrece los servicios </w:t>
      </w:r>
      <w:proofErr w:type="spellStart"/>
      <w:r w:rsidRPr="001C2C99">
        <w:t>TomTom</w:t>
      </w:r>
      <w:proofErr w:type="spellEnd"/>
      <w:r w:rsidRPr="001C2C99">
        <w:t xml:space="preserve"> LIVE con comandos de voz e información sobre el tráfico de alta calidad. La experiencia de </w:t>
      </w:r>
      <w:proofErr w:type="spellStart"/>
      <w:r w:rsidRPr="001C2C99">
        <w:t>TomTom</w:t>
      </w:r>
      <w:proofErr w:type="spellEnd"/>
      <w:r w:rsidRPr="001C2C99">
        <w:t xml:space="preserve"> en la navegación conectada, que incluye la mayor fuente de información sobre el tráfico en el mundo, con más de 100 millones de kilómetros de mediciones de tráfico recopiladas cada día, permite viajar con mayor eficiencia y mejor informados. Cada dos minutos, el sistema de navegación se actualiza con las condiciones de tráfico más recientes. Con un sistema de procesamiento altamente desarrollado, </w:t>
      </w:r>
      <w:proofErr w:type="spellStart"/>
      <w:r w:rsidRPr="001C2C99">
        <w:t>Uconnect</w:t>
      </w:r>
      <w:proofErr w:type="spellEnd"/>
      <w:r w:rsidRPr="001C2C99">
        <w:t xml:space="preserve">™ ofrece las rutas más rápidas y las estimaciones de tiempo de llegada más precisas. Además de la información en tiempo real sobre el estado del tráfico, a los usuarios también se les proporciona información sobre radares fijos y móviles cuando está disponible, servicios de búsqueda local </w:t>
      </w:r>
      <w:proofErr w:type="spellStart"/>
      <w:r w:rsidRPr="001C2C99">
        <w:t>TomTom</w:t>
      </w:r>
      <w:proofErr w:type="spellEnd"/>
      <w:r w:rsidRPr="001C2C99">
        <w:t xml:space="preserve"> </w:t>
      </w:r>
      <w:proofErr w:type="spellStart"/>
      <w:r w:rsidRPr="001C2C99">
        <w:t>Search&amp;Go</w:t>
      </w:r>
      <w:proofErr w:type="spellEnd"/>
      <w:r w:rsidRPr="001C2C99">
        <w:t xml:space="preserve"> y previsión meteorológica en tiempo real.</w:t>
      </w:r>
    </w:p>
    <w:p w:rsidR="000360D9" w:rsidRPr="001C2C99" w:rsidRDefault="000360D9" w:rsidP="000360D9">
      <w:pPr>
        <w:spacing w:line="360" w:lineRule="auto"/>
        <w:jc w:val="both"/>
      </w:pPr>
      <w:r w:rsidRPr="00516F2A">
        <w:t xml:space="preserve">Por último, mediante la categoría "Ahorro y eficiencia" es posible acceder directamente a </w:t>
      </w:r>
      <w:proofErr w:type="spellStart"/>
      <w:r w:rsidRPr="00516F2A">
        <w:t>my</w:t>
      </w:r>
      <w:proofErr w:type="gramStart"/>
      <w:r w:rsidRPr="00516F2A">
        <w:t>:Car</w:t>
      </w:r>
      <w:proofErr w:type="spellEnd"/>
      <w:proofErr w:type="gramEnd"/>
      <w:r w:rsidRPr="00516F2A">
        <w:t xml:space="preserve"> y, gracias a las advertencias en tiempo real, recibir recordatorios sobre las revisiones de mantenimiento y acceder a un manual de usuario interactivo, todas características que permiten a los conductores gestionar el mantenimiento del vehículo de la forma más eficiente posible.</w:t>
      </w:r>
      <w:r w:rsidRPr="001C2C99">
        <w:t xml:space="preserve"> Cuando se conecta un </w:t>
      </w:r>
      <w:proofErr w:type="spellStart"/>
      <w:r w:rsidRPr="001C2C99">
        <w:t>smartphone</w:t>
      </w:r>
      <w:proofErr w:type="spellEnd"/>
      <w:r w:rsidRPr="001C2C99">
        <w:t xml:space="preserve"> a través de Bluetooth, las advertencias más importantes se transfieren automáticamente a la cuenta personal de </w:t>
      </w:r>
      <w:proofErr w:type="spellStart"/>
      <w:r w:rsidRPr="001C2C99">
        <w:t>Uconnect</w:t>
      </w:r>
      <w:proofErr w:type="spellEnd"/>
      <w:r w:rsidRPr="001C2C99">
        <w:t>™ LIVE, para que el mantenimiento sea más fácil que nunca.</w:t>
      </w:r>
    </w:p>
    <w:p w:rsidR="000360D9" w:rsidRPr="001C2C99" w:rsidRDefault="000360D9" w:rsidP="000360D9">
      <w:pPr>
        <w:spacing w:line="360" w:lineRule="auto"/>
        <w:jc w:val="both"/>
      </w:pPr>
      <w:r w:rsidRPr="001C2C99">
        <w:t xml:space="preserve">En el stand Jeep, frente al </w:t>
      </w:r>
      <w:proofErr w:type="spellStart"/>
      <w:r w:rsidRPr="001C2C99">
        <w:t>Mopar</w:t>
      </w:r>
      <w:proofErr w:type="spellEnd"/>
      <w:r w:rsidRPr="001C2C99">
        <w:t xml:space="preserve"> </w:t>
      </w:r>
      <w:proofErr w:type="spellStart"/>
      <w:r w:rsidRPr="001C2C99">
        <w:t>Garage</w:t>
      </w:r>
      <w:proofErr w:type="spellEnd"/>
      <w:r w:rsidRPr="001C2C99">
        <w:t xml:space="preserve">, habrá un rincón dedicado a los servicios conectados </w:t>
      </w:r>
      <w:proofErr w:type="spellStart"/>
      <w:r w:rsidRPr="001C2C99">
        <w:t>Uconnect</w:t>
      </w:r>
      <w:proofErr w:type="spellEnd"/>
      <w:r w:rsidRPr="001C2C99">
        <w:t xml:space="preserve"> LIVE, que contiene un tótem interactivo que permite a los visitantes probar los servicios conectados </w:t>
      </w:r>
      <w:proofErr w:type="spellStart"/>
      <w:r w:rsidRPr="001C2C99">
        <w:t>Uconnect</w:t>
      </w:r>
      <w:proofErr w:type="spellEnd"/>
      <w:r w:rsidRPr="001C2C99">
        <w:t xml:space="preserve"> LIVE y la tecnología </w:t>
      </w:r>
      <w:proofErr w:type="spellStart"/>
      <w:r w:rsidRPr="001C2C99">
        <w:t>Oculus</w:t>
      </w:r>
      <w:proofErr w:type="spellEnd"/>
      <w:r w:rsidRPr="001C2C99">
        <w:t xml:space="preserve">, ofreciéndoles una experiencia de conducción de 360° con Jeep </w:t>
      </w:r>
      <w:proofErr w:type="spellStart"/>
      <w:r w:rsidRPr="001C2C99">
        <w:t>Skills</w:t>
      </w:r>
      <w:proofErr w:type="spellEnd"/>
      <w:r w:rsidRPr="001C2C99">
        <w:t>.</w:t>
      </w:r>
    </w:p>
    <w:p w:rsidR="000360D9" w:rsidRPr="001C2C99" w:rsidRDefault="000360D9" w:rsidP="001C2C99">
      <w:pPr>
        <w:spacing w:line="360" w:lineRule="auto"/>
        <w:jc w:val="both"/>
      </w:pPr>
    </w:p>
    <w:p w:rsidR="000360D9" w:rsidRPr="001C2C99" w:rsidRDefault="000360D9" w:rsidP="001C2C99">
      <w:pPr>
        <w:spacing w:line="360" w:lineRule="auto"/>
        <w:jc w:val="both"/>
      </w:pPr>
      <w:r w:rsidRPr="001C2C99">
        <w:t xml:space="preserve">El </w:t>
      </w:r>
      <w:proofErr w:type="spellStart"/>
      <w:r w:rsidRPr="001C2C99">
        <w:t>Mopar</w:t>
      </w:r>
      <w:proofErr w:type="spellEnd"/>
      <w:r w:rsidRPr="001C2C99">
        <w:t xml:space="preserve"> </w:t>
      </w:r>
      <w:proofErr w:type="spellStart"/>
      <w:r w:rsidRPr="001C2C99">
        <w:t>Owner</w:t>
      </w:r>
      <w:proofErr w:type="spellEnd"/>
      <w:r w:rsidRPr="001C2C99">
        <w:t xml:space="preserve"> Centre, la web oficial de </w:t>
      </w:r>
      <w:proofErr w:type="spellStart"/>
      <w:r w:rsidRPr="001C2C99">
        <w:t>Mopar</w:t>
      </w:r>
      <w:proofErr w:type="spellEnd"/>
      <w:r w:rsidRPr="001C2C99">
        <w:t>, está ahora disponible en 22 mercados de la región EMEA</w:t>
      </w:r>
    </w:p>
    <w:p w:rsidR="000360D9" w:rsidRPr="00516F2A" w:rsidRDefault="000360D9" w:rsidP="000360D9">
      <w:pPr>
        <w:spacing w:line="360" w:lineRule="auto"/>
        <w:jc w:val="both"/>
      </w:pPr>
      <w:r w:rsidRPr="00516F2A">
        <w:t xml:space="preserve">Galardonado en los premios </w:t>
      </w:r>
      <w:proofErr w:type="spellStart"/>
      <w:r w:rsidRPr="00516F2A">
        <w:t>Italian</w:t>
      </w:r>
      <w:proofErr w:type="spellEnd"/>
      <w:r w:rsidRPr="00516F2A">
        <w:t xml:space="preserve"> Key </w:t>
      </w:r>
      <w:proofErr w:type="spellStart"/>
      <w:r w:rsidRPr="00516F2A">
        <w:t>Interactive</w:t>
      </w:r>
      <w:proofErr w:type="spellEnd"/>
      <w:r w:rsidRPr="00516F2A">
        <w:t xml:space="preserve"> </w:t>
      </w:r>
      <w:proofErr w:type="spellStart"/>
      <w:r w:rsidRPr="00516F2A">
        <w:t>Awards</w:t>
      </w:r>
      <w:proofErr w:type="spellEnd"/>
      <w:r w:rsidRPr="00516F2A">
        <w:t xml:space="preserve">, el </w:t>
      </w:r>
      <w:proofErr w:type="spellStart"/>
      <w:r w:rsidRPr="00516F2A">
        <w:t>Mopar</w:t>
      </w:r>
      <w:proofErr w:type="spellEnd"/>
      <w:r w:rsidRPr="00516F2A">
        <w:t xml:space="preserve"> </w:t>
      </w:r>
      <w:proofErr w:type="spellStart"/>
      <w:r w:rsidRPr="00516F2A">
        <w:t>Owner</w:t>
      </w:r>
      <w:proofErr w:type="spellEnd"/>
      <w:r w:rsidRPr="00516F2A">
        <w:t xml:space="preserve"> Centre es la plataforma de post-venta de las webs de la marca FCA y ofrece a sus clientes una amplia gama de contenidos dedicada al cuidado y mantenimiento de los modelos Fiat, Alf</w:t>
      </w:r>
      <w:r>
        <w:t xml:space="preserve">a Romeo, </w:t>
      </w:r>
      <w:proofErr w:type="spellStart"/>
      <w:r>
        <w:t>Lancia</w:t>
      </w:r>
      <w:proofErr w:type="spellEnd"/>
      <w:r>
        <w:t xml:space="preserve">, </w:t>
      </w:r>
      <w:proofErr w:type="spellStart"/>
      <w:r>
        <w:t>Abarth</w:t>
      </w:r>
      <w:proofErr w:type="spellEnd"/>
      <w:r>
        <w:t xml:space="preserve"> y Jeep.</w:t>
      </w:r>
    </w:p>
    <w:p w:rsidR="000360D9" w:rsidRPr="001C2C99" w:rsidRDefault="000360D9" w:rsidP="000360D9">
      <w:pPr>
        <w:spacing w:line="360" w:lineRule="auto"/>
        <w:jc w:val="both"/>
      </w:pPr>
      <w:r w:rsidRPr="00516F2A">
        <w:t xml:space="preserve">Los contenidos públicos disponibles - más de 8000 páginas - proporcionan una visión global del mundo de la post-venta: desde servicios hasta accesorios, recambios originales, atención al </w:t>
      </w:r>
      <w:r w:rsidRPr="00516F2A">
        <w:lastRenderedPageBreak/>
        <w:t xml:space="preserve">cliente, comercio electrónico de </w:t>
      </w:r>
      <w:proofErr w:type="spellStart"/>
      <w:r w:rsidRPr="00516F2A">
        <w:t>merchandising</w:t>
      </w:r>
      <w:proofErr w:type="spellEnd"/>
      <w:r w:rsidRPr="00516F2A">
        <w:t xml:space="preserve"> y accesorios (online para las marcas Fiat, Alfa Romeo, </w:t>
      </w:r>
      <w:proofErr w:type="spellStart"/>
      <w:r w:rsidRPr="00516F2A">
        <w:t>Lancia</w:t>
      </w:r>
      <w:proofErr w:type="spellEnd"/>
      <w:r w:rsidRPr="00516F2A">
        <w:t xml:space="preserve">, Jeep y </w:t>
      </w:r>
      <w:proofErr w:type="spellStart"/>
      <w:r w:rsidRPr="00516F2A">
        <w:t>Mopar</w:t>
      </w:r>
      <w:proofErr w:type="spellEnd"/>
      <w:r w:rsidRPr="00516F2A">
        <w:t xml:space="preserve">) y área de documentación técnica. </w:t>
      </w:r>
    </w:p>
    <w:p w:rsidR="000360D9" w:rsidRPr="00516F2A" w:rsidRDefault="000360D9" w:rsidP="000360D9">
      <w:pPr>
        <w:spacing w:line="360" w:lineRule="auto"/>
        <w:jc w:val="both"/>
      </w:pPr>
      <w:r w:rsidRPr="00516F2A">
        <w:t xml:space="preserve">Lanzado a finales de 2013, el </w:t>
      </w:r>
      <w:proofErr w:type="spellStart"/>
      <w:r w:rsidRPr="00516F2A">
        <w:t>Mopar</w:t>
      </w:r>
      <w:proofErr w:type="spellEnd"/>
      <w:r w:rsidRPr="00516F2A">
        <w:t xml:space="preserve"> </w:t>
      </w:r>
      <w:proofErr w:type="spellStart"/>
      <w:r w:rsidRPr="00516F2A">
        <w:t>Owner</w:t>
      </w:r>
      <w:proofErr w:type="spellEnd"/>
      <w:r w:rsidRPr="00516F2A">
        <w:t xml:space="preserve"> Centre ya está disponible en las diferentes webs de la marca en 22 países: Italia, España, Bélgica, Luxemburgo, Francia, Reino Unido, Alemania, Países Bajos, Polonia, Portugal, Suecia, Austria, Suiza, Irlanda, Grecia, Marruecos, Dinamarca, Sudáfrica, Rusia, Serbia, Hungría y la República Checa.</w:t>
      </w:r>
    </w:p>
    <w:p w:rsidR="000360D9" w:rsidRPr="00516F2A" w:rsidRDefault="000360D9" w:rsidP="001C2C99">
      <w:pPr>
        <w:spacing w:line="360" w:lineRule="auto"/>
        <w:jc w:val="both"/>
      </w:pPr>
    </w:p>
    <w:p w:rsidR="000360D9" w:rsidRPr="001C2C99" w:rsidRDefault="000360D9" w:rsidP="001C2C99">
      <w:pPr>
        <w:spacing w:line="360" w:lineRule="auto"/>
        <w:jc w:val="both"/>
      </w:pPr>
      <w:r w:rsidRPr="001C2C99">
        <w:t>El área “</w:t>
      </w:r>
      <w:proofErr w:type="spellStart"/>
      <w:r w:rsidRPr="001C2C99">
        <w:t>myBrand</w:t>
      </w:r>
      <w:proofErr w:type="spellEnd"/>
      <w:r w:rsidRPr="001C2C99">
        <w:t xml:space="preserve">” en el </w:t>
      </w:r>
      <w:proofErr w:type="spellStart"/>
      <w:r w:rsidRPr="001C2C99">
        <w:t>Mopar</w:t>
      </w:r>
      <w:proofErr w:type="spellEnd"/>
      <w:r w:rsidRPr="001C2C99">
        <w:t xml:space="preserve"> </w:t>
      </w:r>
      <w:proofErr w:type="spellStart"/>
      <w:r w:rsidRPr="001C2C99">
        <w:t>Owner</w:t>
      </w:r>
      <w:proofErr w:type="spellEnd"/>
      <w:r w:rsidRPr="001C2C99">
        <w:t xml:space="preserve"> Center</w:t>
      </w:r>
    </w:p>
    <w:p w:rsidR="000360D9" w:rsidRPr="00516F2A" w:rsidRDefault="000360D9" w:rsidP="000360D9">
      <w:pPr>
        <w:spacing w:line="360" w:lineRule="auto"/>
        <w:jc w:val="both"/>
      </w:pPr>
      <w:r w:rsidRPr="00516F2A">
        <w:t>Al registrar los vehículos en una de las plataformas "</w:t>
      </w:r>
      <w:proofErr w:type="spellStart"/>
      <w:r w:rsidRPr="00516F2A">
        <w:t>myBrand</w:t>
      </w:r>
      <w:proofErr w:type="spellEnd"/>
      <w:r w:rsidRPr="00516F2A">
        <w:t xml:space="preserve">" </w:t>
      </w:r>
      <w:r>
        <w:t>(</w:t>
      </w:r>
      <w:r w:rsidRPr="00516F2A">
        <w:t>áreas privadas de acceso en las webs de la marca y dedicadas a los propietarios y usuarios de vehículos del Grupo FCA</w:t>
      </w:r>
      <w:r>
        <w:t>),</w:t>
      </w:r>
      <w:r w:rsidRPr="00516F2A">
        <w:t xml:space="preserve"> se puede acceder a una amplia gama de servicios, contenidos exclusivos y promociones especiales que, junto con herramientas innovadoras, mejoran y hacen que la experiencia con el vehículo sea única. Las áreas "</w:t>
      </w:r>
      <w:proofErr w:type="spellStart"/>
      <w:r w:rsidRPr="00516F2A">
        <w:t>myBrand</w:t>
      </w:r>
      <w:proofErr w:type="spellEnd"/>
      <w:r w:rsidRPr="00516F2A">
        <w:t>" están disponibles en 16 países: Italia, Francia, España, Alemania, Polonia, Países Bajos, Bélgica, Grecia, Dinamarca, Portugal, Reino Unido, Austria, Irlanda, Suecia, Suiza y Sudáfrica.</w:t>
      </w:r>
    </w:p>
    <w:p w:rsidR="000360D9" w:rsidRPr="00516F2A" w:rsidRDefault="000360D9" w:rsidP="000360D9">
      <w:pPr>
        <w:spacing w:line="360" w:lineRule="auto"/>
        <w:jc w:val="both"/>
      </w:pPr>
    </w:p>
    <w:p w:rsidR="000360D9" w:rsidRPr="001C2C99" w:rsidRDefault="000360D9" w:rsidP="001C2C99">
      <w:pPr>
        <w:spacing w:line="360" w:lineRule="auto"/>
        <w:jc w:val="both"/>
      </w:pPr>
      <w:r w:rsidRPr="001C2C99">
        <w:t xml:space="preserve">La atención al cliente de FCA es cada vez más digital, con aplicaciones móviles y una nueva función de chat en el área </w:t>
      </w:r>
      <w:proofErr w:type="spellStart"/>
      <w:r w:rsidRPr="001C2C99">
        <w:t>myBrand</w:t>
      </w:r>
      <w:proofErr w:type="spellEnd"/>
      <w:r w:rsidRPr="001C2C99">
        <w:t xml:space="preserve"> y en </w:t>
      </w:r>
      <w:proofErr w:type="spellStart"/>
      <w:r w:rsidRPr="001C2C99">
        <w:t>Twitter</w:t>
      </w:r>
      <w:proofErr w:type="spellEnd"/>
    </w:p>
    <w:p w:rsidR="000360D9" w:rsidRPr="00516F2A" w:rsidRDefault="000360D9" w:rsidP="001C2C99">
      <w:pPr>
        <w:spacing w:line="360" w:lineRule="auto"/>
        <w:jc w:val="both"/>
      </w:pPr>
      <w:r w:rsidRPr="00516F2A">
        <w:t>Los canales de comunicación de los servicios al cliente se han ampliado. A partir de enero 2016, en las secciones "</w:t>
      </w:r>
      <w:proofErr w:type="spellStart"/>
      <w:r w:rsidRPr="00516F2A">
        <w:t>myAlfaRomeo</w:t>
      </w:r>
      <w:proofErr w:type="spellEnd"/>
      <w:r w:rsidRPr="00516F2A">
        <w:t>" y "</w:t>
      </w:r>
      <w:proofErr w:type="spellStart"/>
      <w:r w:rsidRPr="00516F2A">
        <w:t>myJeep</w:t>
      </w:r>
      <w:proofErr w:type="spellEnd"/>
      <w:r w:rsidRPr="00516F2A">
        <w:t>®" de las webs www.alfaromeo.it y www.jeep-official.it, los clientes pueden comunicarse con la atención al cliente por medio de una función de chat: este canal también se ha extendido a las áreas reservadas "</w:t>
      </w:r>
      <w:proofErr w:type="spellStart"/>
      <w:r w:rsidRPr="00516F2A">
        <w:t>myLancia</w:t>
      </w:r>
      <w:proofErr w:type="spellEnd"/>
      <w:r w:rsidRPr="00516F2A">
        <w:t>", "</w:t>
      </w:r>
      <w:proofErr w:type="spellStart"/>
      <w:r w:rsidRPr="00516F2A">
        <w:t>myFiatProfessional</w:t>
      </w:r>
      <w:proofErr w:type="spellEnd"/>
      <w:r w:rsidRPr="00516F2A">
        <w:t>" y "</w:t>
      </w:r>
      <w:proofErr w:type="spellStart"/>
      <w:r w:rsidRPr="00516F2A">
        <w:t>myAbarth</w:t>
      </w:r>
      <w:proofErr w:type="spellEnd"/>
      <w:r w:rsidRPr="00516F2A">
        <w:t xml:space="preserve">" desde julio de 2016. Un equipo de operadores </w:t>
      </w:r>
      <w:r>
        <w:t xml:space="preserve">específico </w:t>
      </w:r>
      <w:r w:rsidRPr="00516F2A">
        <w:t xml:space="preserve">informa en tiempo real sobre los productos y servicios a todos los clientes registrados en las respectivas áreas reservadas. </w:t>
      </w:r>
    </w:p>
    <w:p w:rsidR="000360D9" w:rsidRPr="00516F2A" w:rsidRDefault="000360D9" w:rsidP="000360D9">
      <w:pPr>
        <w:spacing w:line="360" w:lineRule="auto"/>
        <w:jc w:val="both"/>
      </w:pPr>
    </w:p>
    <w:p w:rsidR="000360D9" w:rsidRPr="00516F2A" w:rsidRDefault="000360D9" w:rsidP="000360D9">
      <w:pPr>
        <w:spacing w:line="360" w:lineRule="auto"/>
        <w:jc w:val="both"/>
      </w:pPr>
      <w:r w:rsidRPr="00516F2A">
        <w:t xml:space="preserve">Con más de 547.000 descargas registradas en Europa, las aplicaciones móviles </w:t>
      </w:r>
      <w:proofErr w:type="spellStart"/>
      <w:r w:rsidRPr="00516F2A">
        <w:t>Mopar</w:t>
      </w:r>
      <w:proofErr w:type="spellEnd"/>
      <w:r w:rsidRPr="00516F2A">
        <w:t xml:space="preserve"> "</w:t>
      </w:r>
      <w:proofErr w:type="spellStart"/>
      <w:r w:rsidRPr="00516F2A">
        <w:t>Ciao</w:t>
      </w:r>
      <w:proofErr w:type="spellEnd"/>
      <w:r w:rsidRPr="00516F2A">
        <w:t xml:space="preserve"> Fiat Mobile", "</w:t>
      </w:r>
      <w:proofErr w:type="spellStart"/>
      <w:r w:rsidRPr="00516F2A">
        <w:t>Lancia</w:t>
      </w:r>
      <w:proofErr w:type="spellEnd"/>
      <w:r w:rsidRPr="00516F2A">
        <w:t xml:space="preserve"> </w:t>
      </w:r>
      <w:proofErr w:type="spellStart"/>
      <w:r w:rsidRPr="00516F2A">
        <w:t>Everywhere</w:t>
      </w:r>
      <w:proofErr w:type="spellEnd"/>
      <w:r w:rsidRPr="00516F2A">
        <w:t xml:space="preserve"> Mobile", "Alfa Romeo </w:t>
      </w:r>
      <w:proofErr w:type="spellStart"/>
      <w:r w:rsidRPr="00516F2A">
        <w:t>Infomobile</w:t>
      </w:r>
      <w:proofErr w:type="spellEnd"/>
      <w:r w:rsidRPr="00516F2A">
        <w:t xml:space="preserve">", "I am Jeep® Mobile" y "Abarth24h Mobile" están disponibles de forma gratuita en la </w:t>
      </w:r>
      <w:proofErr w:type="spellStart"/>
      <w:r w:rsidRPr="00516F2A">
        <w:t>App</w:t>
      </w:r>
      <w:proofErr w:type="spellEnd"/>
      <w:r w:rsidRPr="00516F2A">
        <w:t xml:space="preserve"> </w:t>
      </w:r>
      <w:proofErr w:type="spellStart"/>
      <w:r w:rsidRPr="00516F2A">
        <w:t>Store</w:t>
      </w:r>
      <w:proofErr w:type="spellEnd"/>
      <w:r w:rsidRPr="00516F2A">
        <w:t xml:space="preserve"> y Google Play en 5 idiomas y en 15 países europeos. Las aplicaciones ofrecen un acceso rápido y sencillo a información útil y a</w:t>
      </w:r>
      <w:r>
        <w:t>l servicio de</w:t>
      </w:r>
      <w:r w:rsidRPr="00516F2A">
        <w:t xml:space="preserve"> asistencia.</w:t>
      </w:r>
    </w:p>
    <w:p w:rsidR="000360D9" w:rsidRPr="00516F2A" w:rsidRDefault="000360D9" w:rsidP="001C2C99">
      <w:pPr>
        <w:spacing w:line="360" w:lineRule="auto"/>
        <w:jc w:val="both"/>
      </w:pPr>
    </w:p>
    <w:p w:rsidR="000360D9" w:rsidRPr="001C2C99" w:rsidRDefault="000360D9" w:rsidP="001C2C99">
      <w:pPr>
        <w:spacing w:line="360" w:lineRule="auto"/>
        <w:jc w:val="both"/>
      </w:pPr>
      <w:r w:rsidRPr="001C2C99">
        <w:lastRenderedPageBreak/>
        <w:t xml:space="preserve">Productos de primera calidad en las líneas de </w:t>
      </w:r>
      <w:proofErr w:type="spellStart"/>
      <w:r w:rsidRPr="001C2C99">
        <w:t>merchandising</w:t>
      </w:r>
      <w:proofErr w:type="spellEnd"/>
      <w:r w:rsidRPr="001C2C99">
        <w:t xml:space="preserve"> de las marcas FCA</w:t>
      </w:r>
    </w:p>
    <w:p w:rsidR="000360D9" w:rsidRPr="00516F2A" w:rsidRDefault="000360D9" w:rsidP="000360D9">
      <w:pPr>
        <w:spacing w:line="360" w:lineRule="auto"/>
        <w:jc w:val="both"/>
      </w:pPr>
      <w:r w:rsidRPr="00516F2A">
        <w:t xml:space="preserve">Los visitantes del Salón de París pueden descubrir la nueva línea de </w:t>
      </w:r>
      <w:proofErr w:type="spellStart"/>
      <w:r w:rsidRPr="00516F2A">
        <w:t>merchandising</w:t>
      </w:r>
      <w:proofErr w:type="spellEnd"/>
      <w:r w:rsidRPr="00516F2A">
        <w:t xml:space="preserve"> dedicada tanto a los Fiat 500 como a las marcas Alfa Romeo, </w:t>
      </w:r>
      <w:proofErr w:type="spellStart"/>
      <w:r w:rsidRPr="00516F2A">
        <w:t>Abarth</w:t>
      </w:r>
      <w:proofErr w:type="spellEnd"/>
      <w:r w:rsidRPr="00516F2A">
        <w:t xml:space="preserve"> y Jeep. Distribuidas por </w:t>
      </w:r>
      <w:proofErr w:type="spellStart"/>
      <w:r w:rsidRPr="00516F2A">
        <w:t>Mopar</w:t>
      </w:r>
      <w:proofErr w:type="spellEnd"/>
      <w:r w:rsidRPr="00516F2A">
        <w:t xml:space="preserve">, las colecciones exclusivas tienen como objetivo transmitir y representar un estilo de vida que sea capaz de </w:t>
      </w:r>
      <w:r>
        <w:t>cautivar</w:t>
      </w:r>
      <w:r w:rsidRPr="00516F2A">
        <w:t xml:space="preserve"> a los clientes más exigentes. </w:t>
      </w:r>
    </w:p>
    <w:p w:rsidR="000360D9" w:rsidRPr="00516F2A" w:rsidRDefault="000360D9" w:rsidP="000360D9">
      <w:pPr>
        <w:spacing w:line="360" w:lineRule="auto"/>
        <w:jc w:val="both"/>
      </w:pPr>
      <w:r w:rsidRPr="00516F2A">
        <w:t xml:space="preserve">En particular, se ha montado una tienda en el stand Fiat centrada en la línea para el nuevo 500, que cumple con los requisitos de un público joven y siempre a la búsqueda de nuevas ideas y de la exclusividad. Diseñada en colaboración con el Centro </w:t>
      </w:r>
      <w:proofErr w:type="spellStart"/>
      <w:r w:rsidRPr="00516F2A">
        <w:t>Stile</w:t>
      </w:r>
      <w:proofErr w:type="spellEnd"/>
      <w:r w:rsidRPr="00516F2A">
        <w:t xml:space="preserve">, la colección abarca desde objetos que marcan tendencia, como las sudaderas con auriculares incorporados que permiten al usuario escuchar cómodamente su música, hasta los productos más de moda, como las bolsas de tejido técnico, que se caracterizan por estampados exclusivos y la batería externa útil para recargar el </w:t>
      </w:r>
      <w:proofErr w:type="spellStart"/>
      <w:r w:rsidRPr="00516F2A">
        <w:t>smartphone</w:t>
      </w:r>
      <w:proofErr w:type="spellEnd"/>
      <w:r w:rsidRPr="00516F2A">
        <w:t xml:space="preserve"> en cualquier lugar.</w:t>
      </w:r>
      <w:r w:rsidRPr="001C2C99">
        <w:t xml:space="preserve"> </w:t>
      </w:r>
    </w:p>
    <w:p w:rsidR="000360D9" w:rsidRPr="00516F2A" w:rsidRDefault="000360D9" w:rsidP="001C2C99">
      <w:pPr>
        <w:spacing w:line="360" w:lineRule="auto"/>
        <w:jc w:val="both"/>
      </w:pPr>
      <w:r w:rsidRPr="00516F2A">
        <w:t xml:space="preserve">También se podrá ver la nueva colección Alfa Romeo, que se centra en el logotipo de la marca con sus </w:t>
      </w:r>
      <w:r>
        <w:t xml:space="preserve">elementos </w:t>
      </w:r>
      <w:r w:rsidRPr="00516F2A">
        <w:t xml:space="preserve">gráficos renovados. Esta línea exclusiva cuenta con una selección de accesorios diseñados específicamente con el Centro Stile Alfa Romeo, productos técnicos de primera clase hechos con materiales de altas prestaciones, como el carbono, el aluminio o el Nycroteh. Diseñada para un cliente exigente y dinámico, la colección Alfa Romeo cuenta con varias líneas: desde artículos de cuero, como el maletín unisex hecho de tejido técnico y cuero con acabados de metal pulido, hasta la línea de accesorios, que incluye carteras y llaveros específicos para caballero, además de la línea de ropa, que incluye una chaqueta convertible hecha de Softshell impermeable con un forro </w:t>
      </w:r>
      <w:r>
        <w:t>corta</w:t>
      </w:r>
      <w:r w:rsidRPr="00516F2A">
        <w:t xml:space="preserve">viento de quita y pon que también puede usarse por separado. </w:t>
      </w:r>
    </w:p>
    <w:p w:rsidR="000360D9" w:rsidRPr="001C2C99" w:rsidRDefault="000360D9" w:rsidP="000360D9">
      <w:pPr>
        <w:spacing w:line="360" w:lineRule="auto"/>
        <w:jc w:val="both"/>
      </w:pPr>
      <w:r w:rsidRPr="001C2C99">
        <w:t xml:space="preserve">Durante la exposición, </w:t>
      </w:r>
      <w:proofErr w:type="spellStart"/>
      <w:r w:rsidRPr="001C2C99">
        <w:t>Abarth</w:t>
      </w:r>
      <w:proofErr w:type="spellEnd"/>
      <w:r w:rsidRPr="001C2C99">
        <w:t xml:space="preserve"> presentará su nueva línea de </w:t>
      </w:r>
      <w:proofErr w:type="spellStart"/>
      <w:r w:rsidRPr="001C2C99">
        <w:t>merchandising</w:t>
      </w:r>
      <w:proofErr w:type="spellEnd"/>
      <w:r w:rsidRPr="001C2C99">
        <w:t xml:space="preserve">, inspirada en los principales componentes de los vehículos, con elementos gráficos fascinantes. Una gama que incluye detalles que siempre han simbolizado las prestaciones. La colección ofrece prendas de vestir perfectamente en consonancia con el estilo </w:t>
      </w:r>
      <w:proofErr w:type="spellStart"/>
      <w:r w:rsidRPr="001C2C99">
        <w:t>Abarth</w:t>
      </w:r>
      <w:proofErr w:type="spellEnd"/>
      <w:r w:rsidRPr="001C2C99">
        <w:t xml:space="preserve">, pero diferentes a la ropa de líneas anteriores. Además, en la tienda montada en el stand </w:t>
      </w:r>
      <w:proofErr w:type="spellStart"/>
      <w:r w:rsidRPr="001C2C99">
        <w:t>Abarth</w:t>
      </w:r>
      <w:proofErr w:type="spellEnd"/>
      <w:r w:rsidRPr="001C2C99">
        <w:t xml:space="preserve"> también podrán verse varias colecciones creadas en colaboración con marcas de prestigio, como </w:t>
      </w:r>
      <w:proofErr w:type="spellStart"/>
      <w:r w:rsidRPr="001C2C99">
        <w:t>Breil</w:t>
      </w:r>
      <w:proofErr w:type="spellEnd"/>
      <w:r w:rsidRPr="001C2C99">
        <w:t xml:space="preserve"> y Kappa, y un avance de la colección dedicada al último vehículo de la familia: el </w:t>
      </w:r>
      <w:proofErr w:type="spellStart"/>
      <w:r w:rsidRPr="001C2C99">
        <w:t>Abarth</w:t>
      </w:r>
      <w:proofErr w:type="spellEnd"/>
      <w:r w:rsidRPr="001C2C99">
        <w:t xml:space="preserve"> 124 Spider.</w:t>
      </w:r>
    </w:p>
    <w:p w:rsidR="000360D9" w:rsidRPr="00516F2A" w:rsidRDefault="000360D9" w:rsidP="001C2C99">
      <w:pPr>
        <w:spacing w:line="360" w:lineRule="auto"/>
        <w:jc w:val="both"/>
      </w:pPr>
    </w:p>
    <w:p w:rsidR="000360D9" w:rsidRPr="001C2C99" w:rsidRDefault="000360D9" w:rsidP="001C2C99">
      <w:pPr>
        <w:spacing w:line="360" w:lineRule="auto"/>
        <w:jc w:val="both"/>
      </w:pPr>
      <w:proofErr w:type="spellStart"/>
      <w:r w:rsidRPr="001C2C99">
        <w:t>Mopar</w:t>
      </w:r>
      <w:proofErr w:type="spellEnd"/>
      <w:r w:rsidRPr="001C2C99">
        <w:t xml:space="preserve"> </w:t>
      </w:r>
      <w:proofErr w:type="spellStart"/>
      <w:r w:rsidRPr="001C2C99">
        <w:t>Vehicle</w:t>
      </w:r>
      <w:proofErr w:type="spellEnd"/>
      <w:r w:rsidRPr="001C2C99">
        <w:t xml:space="preserve"> </w:t>
      </w:r>
      <w:proofErr w:type="spellStart"/>
      <w:r w:rsidRPr="001C2C99">
        <w:t>Protection</w:t>
      </w:r>
      <w:proofErr w:type="spellEnd"/>
      <w:r w:rsidRPr="001C2C99">
        <w:t>: “Conduce Tranquilo, Disfruta la Vida”</w:t>
      </w:r>
    </w:p>
    <w:p w:rsidR="000360D9" w:rsidRPr="00516F2A" w:rsidRDefault="000360D9" w:rsidP="000360D9">
      <w:pPr>
        <w:spacing w:line="360" w:lineRule="auto"/>
        <w:jc w:val="both"/>
      </w:pPr>
      <w:r w:rsidRPr="00516F2A">
        <w:lastRenderedPageBreak/>
        <w:t xml:space="preserve">Cuando un cliente compra un contrato de servicios </w:t>
      </w:r>
      <w:proofErr w:type="spellStart"/>
      <w:r w:rsidRPr="00516F2A">
        <w:t>Mopar</w:t>
      </w:r>
      <w:proofErr w:type="spellEnd"/>
      <w:r w:rsidRPr="00516F2A">
        <w:t xml:space="preserve"> </w:t>
      </w:r>
      <w:proofErr w:type="spellStart"/>
      <w:r w:rsidRPr="00516F2A">
        <w:t>Vehicle</w:t>
      </w:r>
      <w:proofErr w:type="spellEnd"/>
      <w:r w:rsidRPr="00516F2A">
        <w:t xml:space="preserve"> </w:t>
      </w:r>
      <w:proofErr w:type="spellStart"/>
      <w:r w:rsidRPr="00516F2A">
        <w:t>Protection</w:t>
      </w:r>
      <w:proofErr w:type="spellEnd"/>
      <w:r w:rsidRPr="00516F2A">
        <w:t xml:space="preserve"> para su automóvil o vehículo comercial, está seguro de contar también con un mundo de servicios hecho a medida.</w:t>
      </w:r>
    </w:p>
    <w:p w:rsidR="000360D9" w:rsidRPr="00516F2A" w:rsidRDefault="000360D9" w:rsidP="000360D9">
      <w:pPr>
        <w:spacing w:line="360" w:lineRule="auto"/>
        <w:jc w:val="both"/>
      </w:pPr>
      <w:r w:rsidRPr="00516F2A">
        <w:t xml:space="preserve">En realidad, solo </w:t>
      </w:r>
      <w:proofErr w:type="spellStart"/>
      <w:r w:rsidRPr="00516F2A">
        <w:t>Mopar</w:t>
      </w:r>
      <w:proofErr w:type="spellEnd"/>
      <w:r w:rsidRPr="00516F2A">
        <w:t xml:space="preserve"> </w:t>
      </w:r>
      <w:proofErr w:type="spellStart"/>
      <w:r w:rsidRPr="00516F2A">
        <w:t>Vehicle</w:t>
      </w:r>
      <w:proofErr w:type="spellEnd"/>
      <w:r w:rsidRPr="00516F2A">
        <w:t xml:space="preserve"> </w:t>
      </w:r>
      <w:proofErr w:type="spellStart"/>
      <w:r w:rsidRPr="00516F2A">
        <w:t>Protection</w:t>
      </w:r>
      <w:proofErr w:type="spellEnd"/>
      <w:r w:rsidRPr="00516F2A">
        <w:t xml:space="preserve"> asegura que los vehículos sean atendidos por técnicos altamente cualificados y especializados en centros de servicio autorizados FCA, utilizando equipos y herramientas </w:t>
      </w:r>
      <w:proofErr w:type="gramStart"/>
      <w:r w:rsidRPr="00516F2A">
        <w:t>adecuados</w:t>
      </w:r>
      <w:proofErr w:type="gramEnd"/>
      <w:r w:rsidRPr="00516F2A">
        <w:t xml:space="preserve"> y solo recambios originales.</w:t>
      </w:r>
    </w:p>
    <w:p w:rsidR="000360D9" w:rsidRPr="00516F2A" w:rsidRDefault="000360D9" w:rsidP="000360D9">
      <w:pPr>
        <w:spacing w:line="360" w:lineRule="auto"/>
        <w:jc w:val="both"/>
      </w:pPr>
      <w:r w:rsidRPr="00516F2A">
        <w:t xml:space="preserve">Lanzados en 2012 en Italia y España, los servicios </w:t>
      </w:r>
      <w:proofErr w:type="spellStart"/>
      <w:r w:rsidRPr="00516F2A">
        <w:t>Mopar</w:t>
      </w:r>
      <w:proofErr w:type="spellEnd"/>
      <w:r w:rsidRPr="00516F2A">
        <w:t xml:space="preserve"> </w:t>
      </w:r>
      <w:proofErr w:type="spellStart"/>
      <w:r w:rsidRPr="00516F2A">
        <w:t>Vehicle</w:t>
      </w:r>
      <w:proofErr w:type="spellEnd"/>
      <w:r w:rsidRPr="00516F2A">
        <w:t xml:space="preserve"> </w:t>
      </w:r>
      <w:proofErr w:type="spellStart"/>
      <w:r w:rsidRPr="00516F2A">
        <w:t>Protection</w:t>
      </w:r>
      <w:proofErr w:type="spellEnd"/>
      <w:r w:rsidRPr="00516F2A">
        <w:t xml:space="preserve">, en continua evolución, están </w:t>
      </w:r>
      <w:r>
        <w:t xml:space="preserve">ahora </w:t>
      </w:r>
      <w:r w:rsidRPr="00516F2A">
        <w:t xml:space="preserve">activos en todas las marcas FCA en más de 40 países de la región EMEA. </w:t>
      </w:r>
    </w:p>
    <w:p w:rsidR="000360D9" w:rsidRPr="00516F2A" w:rsidRDefault="000360D9" w:rsidP="000360D9">
      <w:pPr>
        <w:spacing w:line="360" w:lineRule="auto"/>
        <w:jc w:val="both"/>
      </w:pPr>
      <w:r w:rsidRPr="00516F2A">
        <w:t xml:space="preserve">Los contratos </w:t>
      </w:r>
      <w:proofErr w:type="spellStart"/>
      <w:r w:rsidRPr="00516F2A">
        <w:t>Mopar</w:t>
      </w:r>
      <w:proofErr w:type="spellEnd"/>
      <w:r w:rsidRPr="00516F2A">
        <w:t xml:space="preserve"> </w:t>
      </w:r>
      <w:proofErr w:type="spellStart"/>
      <w:r w:rsidRPr="00516F2A">
        <w:t>Vehicle</w:t>
      </w:r>
      <w:proofErr w:type="spellEnd"/>
      <w:r w:rsidRPr="00516F2A">
        <w:t xml:space="preserve"> </w:t>
      </w:r>
      <w:proofErr w:type="spellStart"/>
      <w:r w:rsidRPr="00516F2A">
        <w:t>Protection</w:t>
      </w:r>
      <w:proofErr w:type="spellEnd"/>
      <w:r w:rsidRPr="00516F2A">
        <w:t xml:space="preserve"> mantienen los vehículos en perfectas condiciones, gracias a una amplia gama de contratos de servicios garantizados por FCA y diseñados para </w:t>
      </w:r>
      <w:r w:rsidRPr="002D2F2E">
        <w:t>que los clientes estén tranquilos y disfruten del placer de conducir su vehículo sin problemas ni preocupaciones</w:t>
      </w:r>
      <w:r w:rsidRPr="00516F2A">
        <w:t xml:space="preserve">. </w:t>
      </w:r>
    </w:p>
    <w:p w:rsidR="000360D9" w:rsidRPr="00516F2A" w:rsidRDefault="000360D9" w:rsidP="000360D9">
      <w:pPr>
        <w:spacing w:line="360" w:lineRule="auto"/>
        <w:jc w:val="both"/>
      </w:pPr>
      <w:r w:rsidRPr="002D2F2E">
        <w:t>La gama de productos es completa y flexible, ofrece garantías extendidas y planes de mantenimiento que se pueden transferir al nuevo propietario si el vehículo se vende, manteniendo así su valor constante en el tiempo.</w:t>
      </w:r>
      <w:r w:rsidRPr="00516F2A">
        <w:t xml:space="preserve"> </w:t>
      </w:r>
      <w:r w:rsidRPr="002D2F2E">
        <w:t>Cada producto tiene niveles diferentes de cobertura, duración y kilometraje creados para satisfacer todas las necesidades.</w:t>
      </w:r>
      <w:r w:rsidRPr="00516F2A">
        <w:t xml:space="preserve"> </w:t>
      </w:r>
    </w:p>
    <w:p w:rsidR="000360D9" w:rsidRDefault="000360D9" w:rsidP="000360D9">
      <w:pPr>
        <w:spacing w:line="360" w:lineRule="auto"/>
        <w:jc w:val="both"/>
      </w:pPr>
      <w:r w:rsidRPr="001C2C99">
        <w:t>Garantía Extendida</w:t>
      </w:r>
      <w:r>
        <w:t>: cobertura que extiende la garantía a las piezas mecánicas y eléctricas. Para disfrutar de las ventajas de una seguridad total, ampliando la garantía del fabricante hasta cinco años. Garantía Extendida es la prolongación natural de la garantía del fabricante y asegura la mejor cobertura.</w:t>
      </w:r>
    </w:p>
    <w:p w:rsidR="000360D9" w:rsidRDefault="000360D9" w:rsidP="000360D9">
      <w:pPr>
        <w:spacing w:line="360" w:lineRule="auto"/>
        <w:jc w:val="both"/>
      </w:pPr>
      <w:r w:rsidRPr="001C2C99">
        <w:t>Garantía Esencial</w:t>
      </w:r>
      <w:r>
        <w:t>: cobertura para las piezas mecánicas del motor, de la caja de cambios, de la transmisión y el sistema de alimentación. Una cobertura esencial, fundamental para clientes que necesitan seguir usando el coche y ahorrar a la vez. La cobertura acompaña al vehículo hasta cinco años.</w:t>
      </w:r>
    </w:p>
    <w:p w:rsidR="000360D9" w:rsidRDefault="000360D9" w:rsidP="000360D9">
      <w:pPr>
        <w:spacing w:line="360" w:lineRule="auto"/>
        <w:jc w:val="both"/>
      </w:pPr>
      <w:r w:rsidRPr="001C2C99">
        <w:t>Plan Mantenimiento</w:t>
      </w:r>
      <w:r>
        <w:t xml:space="preserve">: planes de mantenimiento programado </w:t>
      </w:r>
      <w:proofErr w:type="spellStart"/>
      <w:r>
        <w:t>prepagados</w:t>
      </w:r>
      <w:proofErr w:type="spellEnd"/>
      <w:r>
        <w:t xml:space="preserve"> a precios competitivos, creados para facilitar el control de los costes relacionados con el mantenimiento; así el vehículo disfrutará de un mantenimiento óptimo sin saltar revisiones y garantizando la mejor prestación en todas las ocasiones.</w:t>
      </w:r>
    </w:p>
    <w:p w:rsidR="000360D9" w:rsidRDefault="000360D9" w:rsidP="000360D9">
      <w:pPr>
        <w:spacing w:line="360" w:lineRule="auto"/>
        <w:jc w:val="both"/>
      </w:pPr>
      <w:r>
        <w:t>N</w:t>
      </w:r>
      <w:r w:rsidRPr="002D2F2E">
        <w:t xml:space="preserve">uestros contratos de servicios </w:t>
      </w:r>
      <w:r>
        <w:t xml:space="preserve">se pueden adquirir </w:t>
      </w:r>
      <w:r w:rsidRPr="002D2F2E">
        <w:t xml:space="preserve">al comprar </w:t>
      </w:r>
      <w:r>
        <w:t>el</w:t>
      </w:r>
      <w:r w:rsidRPr="002D2F2E">
        <w:t xml:space="preserve"> vehículo</w:t>
      </w:r>
      <w:r>
        <w:t xml:space="preserve"> nuevo, también pagando</w:t>
      </w:r>
      <w:r w:rsidRPr="00D0440B">
        <w:t xml:space="preserve"> en cuotas gracias </w:t>
      </w:r>
      <w:r>
        <w:t>a las soluciones financieras de</w:t>
      </w:r>
      <w:r w:rsidRPr="00D0440B">
        <w:t xml:space="preserve"> FCA </w:t>
      </w:r>
      <w:r>
        <w:t>Capital. También se pueden adquirir</w:t>
      </w:r>
      <w:r w:rsidRPr="002D2F2E">
        <w:t xml:space="preserve"> más adelante</w:t>
      </w:r>
      <w:r>
        <w:t>,</w:t>
      </w:r>
      <w:r w:rsidRPr="002D2F2E">
        <w:t xml:space="preserve"> hasta el primer mantenimiento en el caso de </w:t>
      </w:r>
      <w:r>
        <w:t>Plan Mantenimiento</w:t>
      </w:r>
      <w:r w:rsidRPr="002D2F2E">
        <w:t xml:space="preserve"> o en </w:t>
      </w:r>
      <w:r w:rsidRPr="002D2F2E">
        <w:lastRenderedPageBreak/>
        <w:t xml:space="preserve">el plazo de 24 meses desde la fecha de matriculación en el caso de </w:t>
      </w:r>
      <w:r>
        <w:t>Garantía Extendida y Garantía Esencial</w:t>
      </w:r>
      <w:r w:rsidRPr="002D2F2E">
        <w:t>.</w:t>
      </w:r>
    </w:p>
    <w:p w:rsidR="00AA5EAD" w:rsidRPr="00231EF6" w:rsidRDefault="00AA5EAD" w:rsidP="001C2C99">
      <w:pPr>
        <w:spacing w:line="360" w:lineRule="auto"/>
        <w:jc w:val="both"/>
      </w:pPr>
    </w:p>
    <w:p w:rsidR="00B2082E" w:rsidRDefault="00B2082E" w:rsidP="00B2082E">
      <w:pPr>
        <w:rPr>
          <w:rFonts w:ascii="Arial" w:eastAsia="Calibri" w:hAnsi="Arial" w:cs="Arial"/>
          <w:b/>
          <w:bCs/>
          <w:color w:val="A6A6A6" w:themeColor="background1" w:themeShade="A6"/>
          <w:sz w:val="18"/>
          <w:szCs w:val="18"/>
          <w:lang w:val="es-ES_tradnl" w:eastAsia="it-IT"/>
        </w:rPr>
      </w:pPr>
      <w:bookmarkStart w:id="0" w:name="_GoBack"/>
      <w:bookmarkEnd w:id="0"/>
    </w:p>
    <w:p w:rsidR="00B2082E" w:rsidRPr="00345C47" w:rsidRDefault="00B2082E" w:rsidP="00B2082E">
      <w:pPr>
        <w:rPr>
          <w:rFonts w:ascii="Arial" w:eastAsia="Calibri" w:hAnsi="Arial" w:cs="Arial"/>
          <w:color w:val="A6A6A6" w:themeColor="background1" w:themeShade="A6"/>
          <w:sz w:val="18"/>
          <w:szCs w:val="18"/>
          <w:lang w:val="en-US" w:eastAsia="it-IT"/>
        </w:rPr>
      </w:pPr>
      <w:r w:rsidRPr="00345C47">
        <w:rPr>
          <w:rFonts w:ascii="Arial" w:eastAsia="Calibri" w:hAnsi="Arial" w:cs="Arial"/>
          <w:b/>
          <w:bCs/>
          <w:color w:val="A6A6A6" w:themeColor="background1" w:themeShade="A6"/>
          <w:sz w:val="18"/>
          <w:szCs w:val="18"/>
          <w:lang w:val="en-US" w:eastAsia="it-IT"/>
        </w:rPr>
        <w:t xml:space="preserve">Marta Martin </w:t>
      </w:r>
    </w:p>
    <w:p w:rsidR="00B2082E" w:rsidRPr="00345C47" w:rsidRDefault="008B36EB" w:rsidP="00B2082E">
      <w:pPr>
        <w:rPr>
          <w:rFonts w:ascii="Arial" w:eastAsia="Calibri" w:hAnsi="Arial" w:cs="Arial"/>
          <w:color w:val="A6A6A6" w:themeColor="background1" w:themeShade="A6"/>
          <w:sz w:val="16"/>
          <w:szCs w:val="16"/>
          <w:lang w:val="en-US" w:eastAsia="it-IT"/>
        </w:rPr>
      </w:pPr>
      <w:r w:rsidRPr="00345C47">
        <w:rPr>
          <w:rFonts w:ascii="Arial" w:eastAsia="Calibri" w:hAnsi="Arial" w:cs="Arial"/>
          <w:color w:val="A6A6A6" w:themeColor="background1" w:themeShade="A6"/>
          <w:sz w:val="16"/>
          <w:szCs w:val="16"/>
          <w:lang w:val="en-US" w:eastAsia="it-IT"/>
        </w:rPr>
        <w:t>FCA Press Manager</w:t>
      </w:r>
    </w:p>
    <w:p w:rsidR="00B2082E" w:rsidRPr="00345C47" w:rsidRDefault="00B2082E" w:rsidP="00B2082E">
      <w:pPr>
        <w:rPr>
          <w:rFonts w:ascii="Arial" w:eastAsia="Calibri" w:hAnsi="Arial" w:cs="Arial"/>
          <w:color w:val="A6A6A6" w:themeColor="background1" w:themeShade="A6"/>
          <w:sz w:val="16"/>
          <w:szCs w:val="16"/>
          <w:lang w:val="en-US" w:eastAsia="it-IT"/>
        </w:rPr>
      </w:pPr>
    </w:p>
    <w:p w:rsidR="00B2082E" w:rsidRPr="00345C47" w:rsidRDefault="00B2082E" w:rsidP="00B2082E">
      <w:pPr>
        <w:rPr>
          <w:rFonts w:ascii="Arial" w:eastAsia="Calibri" w:hAnsi="Arial" w:cs="Arial"/>
          <w:color w:val="A6A6A6" w:themeColor="background1" w:themeShade="A6"/>
          <w:sz w:val="16"/>
          <w:szCs w:val="16"/>
          <w:lang w:val="en-US" w:eastAsia="it-IT"/>
        </w:rPr>
      </w:pPr>
      <w:r w:rsidRPr="00345C47">
        <w:rPr>
          <w:rFonts w:ascii="Arial" w:eastAsia="Calibri" w:hAnsi="Arial" w:cs="Arial"/>
          <w:color w:val="A6A6A6" w:themeColor="background1" w:themeShade="A6"/>
          <w:sz w:val="16"/>
          <w:szCs w:val="16"/>
          <w:lang w:val="en-US" w:eastAsia="it-IT"/>
        </w:rPr>
        <w:t xml:space="preserve">Tel. +34 918 853 480 - +34 660 807 439 </w:t>
      </w:r>
    </w:p>
    <w:p w:rsidR="00B2082E" w:rsidRPr="00994DB9" w:rsidRDefault="00B2082E" w:rsidP="00B2082E">
      <w:pPr>
        <w:rPr>
          <w:rFonts w:ascii="Arial" w:eastAsia="Calibri" w:hAnsi="Arial" w:cs="Arial"/>
          <w:color w:val="A6A6A6" w:themeColor="background1" w:themeShade="A6"/>
          <w:sz w:val="16"/>
          <w:szCs w:val="16"/>
          <w:lang w:eastAsia="it-IT"/>
        </w:rPr>
      </w:pPr>
      <w:r w:rsidRPr="00994DB9">
        <w:rPr>
          <w:rFonts w:ascii="Arial" w:eastAsia="Calibri" w:hAnsi="Arial" w:cs="Arial"/>
          <w:color w:val="A6A6A6" w:themeColor="background1" w:themeShade="A6"/>
          <w:sz w:val="16"/>
          <w:szCs w:val="16"/>
          <w:lang w:eastAsia="it-IT"/>
        </w:rPr>
        <w:t xml:space="preserve">E-mail: </w:t>
      </w:r>
      <w:hyperlink r:id="rId8" w:history="1">
        <w:r w:rsidRPr="00994DB9">
          <w:rPr>
            <w:rFonts w:ascii="Arial" w:eastAsia="Calibri" w:hAnsi="Arial" w:cs="Arial"/>
            <w:b/>
            <w:bCs/>
            <w:color w:val="A6A6A6" w:themeColor="background1" w:themeShade="A6"/>
            <w:sz w:val="18"/>
            <w:szCs w:val="18"/>
            <w:u w:val="single"/>
            <w:lang w:eastAsia="it-IT"/>
          </w:rPr>
          <w:t>marta.martin@fcagroup.com</w:t>
        </w:r>
      </w:hyperlink>
    </w:p>
    <w:p w:rsidR="00B2082E" w:rsidRPr="00994DB9" w:rsidRDefault="00B2082E" w:rsidP="00B2082E">
      <w:pPr>
        <w:rPr>
          <w:rFonts w:ascii="Arial" w:eastAsia="Calibri" w:hAnsi="Arial" w:cs="Arial"/>
          <w:color w:val="A6A6A6" w:themeColor="background1" w:themeShade="A6"/>
          <w:sz w:val="16"/>
          <w:szCs w:val="16"/>
          <w:lang w:eastAsia="it-IT"/>
        </w:rPr>
      </w:pPr>
    </w:p>
    <w:p w:rsidR="00B2082E" w:rsidRPr="00994DB9"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994DB9">
        <w:rPr>
          <w:rFonts w:ascii="Helvetica" w:hAnsi="Helvetica" w:cs="Times New Roman"/>
          <w:b/>
          <w:bCs/>
          <w:color w:val="A6A6A6" w:themeColor="background1" w:themeShade="A6"/>
          <w:sz w:val="18"/>
          <w:szCs w:val="18"/>
          <w:lang w:eastAsia="it-IT"/>
        </w:rPr>
        <w:t>Más información</w:t>
      </w:r>
      <w:r w:rsidRPr="00994DB9">
        <w:rPr>
          <w:rFonts w:ascii="Helvetica" w:hAnsi="Helvetica" w:cs="Times New Roman"/>
          <w:b/>
          <w:bCs/>
          <w:color w:val="A6A6A6" w:themeColor="background1" w:themeShade="A6"/>
          <w:sz w:val="16"/>
          <w:szCs w:val="16"/>
          <w:lang w:eastAsia="it-IT"/>
        </w:rPr>
        <w:t>:</w:t>
      </w:r>
    </w:p>
    <w:p w:rsidR="00B2082E" w:rsidRPr="007243D1"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994DB9">
        <w:rPr>
          <w:rFonts w:ascii="Helvetica" w:hAnsi="Helvetica" w:cs="Times New Roman"/>
          <w:b/>
          <w:color w:val="A6A6A6" w:themeColor="background1" w:themeShade="A6"/>
          <w:sz w:val="16"/>
          <w:szCs w:val="16"/>
          <w:lang w:val="pt-BR" w:eastAsia="it-IT"/>
        </w:rPr>
        <w:t>WEB DE PRENSA:</w:t>
      </w:r>
      <w:r w:rsidRPr="007243D1">
        <w:rPr>
          <w:rFonts w:ascii="Helvetica" w:hAnsi="Helvetica" w:cs="Times New Roman"/>
          <w:b/>
          <w:color w:val="A6A6A6" w:themeColor="background1" w:themeShade="A6"/>
          <w:sz w:val="16"/>
          <w:szCs w:val="16"/>
          <w:lang w:val="pt-BR" w:eastAsia="it-IT"/>
        </w:rPr>
        <w:t xml:space="preserve"> </w:t>
      </w:r>
      <w:r w:rsidR="00833697" w:rsidRPr="00833697">
        <w:rPr>
          <w:rStyle w:val="Hipervnculo"/>
          <w:rFonts w:ascii="Helvetica" w:hAnsi="Helvetica" w:cs="Times New Roman"/>
          <w:b/>
          <w:sz w:val="16"/>
          <w:szCs w:val="16"/>
          <w:lang w:val="pt-BR" w:eastAsia="it-IT"/>
        </w:rPr>
        <w:t>http://www.moparpress-europe.es/</w:t>
      </w:r>
    </w:p>
    <w:p w:rsidR="002615BB" w:rsidRPr="00AA5EAD" w:rsidRDefault="002615BB" w:rsidP="00B2082E"/>
    <w:sectPr w:rsidR="002615BB" w:rsidRPr="00AA5EAD" w:rsidSect="00301313">
      <w:headerReference w:type="default" r:id="rId9"/>
      <w:footerReference w:type="default" r:id="rId10"/>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92C" w:rsidRDefault="003B592C" w:rsidP="0040727A">
      <w:r>
        <w:separator/>
      </w:r>
    </w:p>
  </w:endnote>
  <w:endnote w:type="continuationSeparator" w:id="0">
    <w:p w:rsidR="003B592C" w:rsidRDefault="003B592C"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A012D9">
    <w:pPr>
      <w:pStyle w:val="Piedepgina"/>
    </w:pPr>
    <w:r w:rsidRPr="00A012D9">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A012D9">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3E25FA">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A012D9">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92C" w:rsidRDefault="003B592C" w:rsidP="0040727A">
      <w:r>
        <w:separator/>
      </w:r>
    </w:p>
  </w:footnote>
  <w:footnote w:type="continuationSeparator" w:id="0">
    <w:p w:rsidR="003B592C" w:rsidRDefault="003B592C"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345C47">
    <w:pPr>
      <w:pStyle w:val="Encabezado"/>
    </w:pPr>
    <w:r>
      <w:rPr>
        <w:noProof/>
        <w:lang w:eastAsia="es-ES"/>
      </w:rPr>
      <w:drawing>
        <wp:anchor distT="0" distB="0" distL="114300" distR="114300" simplePos="0" relativeHeight="251663360" behindDoc="0" locked="0" layoutInCell="1" allowOverlap="1">
          <wp:simplePos x="0" y="0"/>
          <wp:positionH relativeFrom="column">
            <wp:posOffset>-1017721</wp:posOffset>
          </wp:positionH>
          <wp:positionV relativeFrom="paragraph">
            <wp:posOffset>3112770</wp:posOffset>
          </wp:positionV>
          <wp:extent cx="653866" cy="323850"/>
          <wp:effectExtent l="19050" t="0" r="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661827" cy="327793"/>
                  </a:xfrm>
                  <a:prstGeom prst="rect">
                    <a:avLst/>
                  </a:prstGeom>
                  <a:noFill/>
                  <a:ln>
                    <a:noFill/>
                  </a:ln>
                  <a:extLst/>
                </pic:spPr>
              </pic:pic>
            </a:graphicData>
          </a:graphic>
        </wp:anchor>
      </w:drawing>
    </w:r>
    <w:r w:rsidR="00972434">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9100" cy="41910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419100" cy="41910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21718"/>
    <w:multiLevelType w:val="hybridMultilevel"/>
    <w:tmpl w:val="6C54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01082C"/>
    <w:multiLevelType w:val="multilevel"/>
    <w:tmpl w:val="7D8E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7E1767C"/>
    <w:multiLevelType w:val="hybridMultilevel"/>
    <w:tmpl w:val="A1BE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8"/>
  </w:num>
  <w:num w:numId="6">
    <w:abstractNumId w:val="9"/>
  </w:num>
  <w:num w:numId="7">
    <w:abstractNumId w:val="7"/>
  </w:num>
  <w:num w:numId="8">
    <w:abstractNumId w:val="2"/>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rsids>
    <w:rsidRoot w:val="0040727A"/>
    <w:rsid w:val="000360D9"/>
    <w:rsid w:val="00037BBE"/>
    <w:rsid w:val="000410F9"/>
    <w:rsid w:val="00054094"/>
    <w:rsid w:val="00111E59"/>
    <w:rsid w:val="00117539"/>
    <w:rsid w:val="001224F3"/>
    <w:rsid w:val="00127575"/>
    <w:rsid w:val="00152E1F"/>
    <w:rsid w:val="001643D7"/>
    <w:rsid w:val="00185F94"/>
    <w:rsid w:val="00196436"/>
    <w:rsid w:val="001A44E1"/>
    <w:rsid w:val="001B476D"/>
    <w:rsid w:val="001C2C99"/>
    <w:rsid w:val="001E6F08"/>
    <w:rsid w:val="001E72DE"/>
    <w:rsid w:val="001F43CC"/>
    <w:rsid w:val="002027F5"/>
    <w:rsid w:val="0022002D"/>
    <w:rsid w:val="00235E55"/>
    <w:rsid w:val="00242880"/>
    <w:rsid w:val="00243D71"/>
    <w:rsid w:val="002463D0"/>
    <w:rsid w:val="002615BB"/>
    <w:rsid w:val="002632B2"/>
    <w:rsid w:val="00277BED"/>
    <w:rsid w:val="00290304"/>
    <w:rsid w:val="002C2B49"/>
    <w:rsid w:val="002C3F7E"/>
    <w:rsid w:val="002D6459"/>
    <w:rsid w:val="002E0018"/>
    <w:rsid w:val="002E7B9B"/>
    <w:rsid w:val="002F4162"/>
    <w:rsid w:val="002F608C"/>
    <w:rsid w:val="00301313"/>
    <w:rsid w:val="003205CA"/>
    <w:rsid w:val="00345C47"/>
    <w:rsid w:val="003B592C"/>
    <w:rsid w:val="003B5E1C"/>
    <w:rsid w:val="003D0012"/>
    <w:rsid w:val="003D1830"/>
    <w:rsid w:val="003E25FA"/>
    <w:rsid w:val="003F6D89"/>
    <w:rsid w:val="003F7CF8"/>
    <w:rsid w:val="0040727A"/>
    <w:rsid w:val="004249C9"/>
    <w:rsid w:val="00424F1E"/>
    <w:rsid w:val="004339FC"/>
    <w:rsid w:val="004527B9"/>
    <w:rsid w:val="004612E1"/>
    <w:rsid w:val="004623C4"/>
    <w:rsid w:val="004B4360"/>
    <w:rsid w:val="004B5066"/>
    <w:rsid w:val="004C2471"/>
    <w:rsid w:val="004F5277"/>
    <w:rsid w:val="0052590C"/>
    <w:rsid w:val="005272E3"/>
    <w:rsid w:val="00534CF0"/>
    <w:rsid w:val="0055058C"/>
    <w:rsid w:val="005769CF"/>
    <w:rsid w:val="005C2CF7"/>
    <w:rsid w:val="005E483E"/>
    <w:rsid w:val="005E5DFD"/>
    <w:rsid w:val="005E7BB0"/>
    <w:rsid w:val="00610CCD"/>
    <w:rsid w:val="006242B8"/>
    <w:rsid w:val="00635C30"/>
    <w:rsid w:val="0065016B"/>
    <w:rsid w:val="00657241"/>
    <w:rsid w:val="00660FD5"/>
    <w:rsid w:val="006842A1"/>
    <w:rsid w:val="006E44CA"/>
    <w:rsid w:val="00742856"/>
    <w:rsid w:val="007457E7"/>
    <w:rsid w:val="00747D6E"/>
    <w:rsid w:val="007555AD"/>
    <w:rsid w:val="007820C2"/>
    <w:rsid w:val="007826F7"/>
    <w:rsid w:val="007B2775"/>
    <w:rsid w:val="007C22FB"/>
    <w:rsid w:val="007D228B"/>
    <w:rsid w:val="007D6274"/>
    <w:rsid w:val="007F42CE"/>
    <w:rsid w:val="00807297"/>
    <w:rsid w:val="00833697"/>
    <w:rsid w:val="008B36EB"/>
    <w:rsid w:val="008F35CB"/>
    <w:rsid w:val="009369E2"/>
    <w:rsid w:val="0094468C"/>
    <w:rsid w:val="00945214"/>
    <w:rsid w:val="00971E31"/>
    <w:rsid w:val="00972434"/>
    <w:rsid w:val="009A38A3"/>
    <w:rsid w:val="00A012D9"/>
    <w:rsid w:val="00A0337E"/>
    <w:rsid w:val="00A23946"/>
    <w:rsid w:val="00A23D9E"/>
    <w:rsid w:val="00A26A92"/>
    <w:rsid w:val="00A446EB"/>
    <w:rsid w:val="00A57CDC"/>
    <w:rsid w:val="00A823DB"/>
    <w:rsid w:val="00AA2B52"/>
    <w:rsid w:val="00AA5EAD"/>
    <w:rsid w:val="00AB7FF8"/>
    <w:rsid w:val="00B2051F"/>
    <w:rsid w:val="00B2082E"/>
    <w:rsid w:val="00B23C3A"/>
    <w:rsid w:val="00B32CA2"/>
    <w:rsid w:val="00B400A7"/>
    <w:rsid w:val="00B92B43"/>
    <w:rsid w:val="00BB33D8"/>
    <w:rsid w:val="00BC3EBE"/>
    <w:rsid w:val="00BC688D"/>
    <w:rsid w:val="00BF49AC"/>
    <w:rsid w:val="00BF5175"/>
    <w:rsid w:val="00C05AB3"/>
    <w:rsid w:val="00C066F6"/>
    <w:rsid w:val="00C20E27"/>
    <w:rsid w:val="00C452B8"/>
    <w:rsid w:val="00C4539D"/>
    <w:rsid w:val="00C53F3B"/>
    <w:rsid w:val="00C63F47"/>
    <w:rsid w:val="00CC65B6"/>
    <w:rsid w:val="00CE0698"/>
    <w:rsid w:val="00D30759"/>
    <w:rsid w:val="00D43FEE"/>
    <w:rsid w:val="00D53F35"/>
    <w:rsid w:val="00D62C19"/>
    <w:rsid w:val="00D738C2"/>
    <w:rsid w:val="00DD090C"/>
    <w:rsid w:val="00DD14CE"/>
    <w:rsid w:val="00DF6B11"/>
    <w:rsid w:val="00E017CF"/>
    <w:rsid w:val="00E10222"/>
    <w:rsid w:val="00E6171F"/>
    <w:rsid w:val="00E77030"/>
    <w:rsid w:val="00E92DBA"/>
    <w:rsid w:val="00EA2208"/>
    <w:rsid w:val="00EA35CE"/>
    <w:rsid w:val="00EB6979"/>
    <w:rsid w:val="00EC15CA"/>
    <w:rsid w:val="00EE2C27"/>
    <w:rsid w:val="00EF7248"/>
    <w:rsid w:val="00F10B69"/>
    <w:rsid w:val="00F449FB"/>
    <w:rsid w:val="00F55682"/>
    <w:rsid w:val="00F77009"/>
    <w:rsid w:val="00F854AA"/>
    <w:rsid w:val="00F9537E"/>
    <w:rsid w:val="00FA3CA3"/>
    <w:rsid w:val="00FC650C"/>
    <w:rsid w:val="00FC6525"/>
    <w:rsid w:val="00FD17DC"/>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styleId="Sinespaciado">
    <w:name w:val="No Spacing"/>
    <w:uiPriority w:val="1"/>
    <w:qFormat/>
    <w:rsid w:val="008B36EB"/>
    <w:pPr>
      <w:spacing w:after="0" w:line="240" w:lineRule="auto"/>
    </w:pPr>
    <w:rPr>
      <w:lang w:eastAsia="es-ES" w:bidi="es-ES"/>
    </w:rPr>
  </w:style>
  <w:style w:type="character" w:styleId="Textoennegrita">
    <w:name w:val="Strong"/>
    <w:basedOn w:val="Fuentedeprrafopredeter"/>
    <w:uiPriority w:val="22"/>
    <w:qFormat/>
    <w:rsid w:val="008B36EB"/>
    <w:rPr>
      <w:b/>
      <w:bCs/>
    </w:rPr>
  </w:style>
  <w:style w:type="character" w:customStyle="1" w:styleId="RientroCarattere">
    <w:name w:val="Rientro Carattere"/>
    <w:link w:val="Rientro"/>
    <w:locked/>
    <w:rsid w:val="008B36EB"/>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8B36EB"/>
    <w:pPr>
      <w:widowControl w:val="0"/>
      <w:numPr>
        <w:numId w:val="9"/>
      </w:numPr>
      <w:tabs>
        <w:tab w:val="left" w:pos="-2268"/>
        <w:tab w:val="left" w:pos="-2127"/>
        <w:tab w:val="left" w:pos="-1985"/>
        <w:tab w:val="left" w:pos="-1701"/>
        <w:tab w:val="left" w:pos="-1560"/>
        <w:tab w:val="left" w:pos="0"/>
        <w:tab w:val="left" w:pos="567"/>
        <w:tab w:val="left" w:pos="1134"/>
      </w:tabs>
      <w:spacing w:after="120"/>
    </w:pPr>
    <w:rPr>
      <w:rFonts w:asciiTheme="majorHAnsi" w:eastAsia="?????? Pro W3" w:hAnsiTheme="majorHAnsi" w:cs="Arial"/>
      <w:noProof/>
      <w:color w:val="000000"/>
      <w:sz w:val="32"/>
      <w:szCs w:val="20"/>
    </w:rPr>
  </w:style>
  <w:style w:type="character" w:customStyle="1" w:styleId="tgc">
    <w:name w:val="_tgc"/>
    <w:basedOn w:val="Fuentedeprrafopredeter"/>
    <w:rsid w:val="008B3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2802361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martin@fcagroup.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3FF6A-1D22-400A-BAE6-982A12FD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3407</Words>
  <Characters>18744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2016-09-30T15:45:00Z</dcterms:created>
  <dcterms:modified xsi:type="dcterms:W3CDTF">2016-09-30T15:48:00Z</dcterms:modified>
</cp:coreProperties>
</file>