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47" w:rsidRDefault="006B7347" w:rsidP="006B7347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6B7347" w:rsidRPr="006B7347" w:rsidRDefault="006B7347" w:rsidP="006B7347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r w:rsidRPr="006B734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Elena </w:t>
      </w:r>
      <w:proofErr w:type="spellStart"/>
      <w:r w:rsidRPr="006B7347">
        <w:rPr>
          <w:rFonts w:ascii="Gill Sans MT" w:hAnsi="Gill Sans MT"/>
          <w:color w:val="000000" w:themeColor="text1"/>
          <w:sz w:val="38"/>
          <w:szCs w:val="38"/>
          <w:lang w:val="es-ES"/>
        </w:rPr>
        <w:t>Novikova</w:t>
      </w:r>
      <w:proofErr w:type="spellEnd"/>
      <w:r w:rsidRPr="006B734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es la nueva embajadora de los accesorios originales </w:t>
      </w:r>
      <w:proofErr w:type="spellStart"/>
      <w:r w:rsidRPr="006B7347">
        <w:rPr>
          <w:rFonts w:ascii="Gill Sans MT" w:hAnsi="Gill Sans MT"/>
          <w:color w:val="000000" w:themeColor="text1"/>
          <w:sz w:val="38"/>
          <w:szCs w:val="38"/>
          <w:lang w:val="es-ES"/>
        </w:rPr>
        <w:t>Mopar</w:t>
      </w:r>
      <w:proofErr w:type="spellEnd"/>
    </w:p>
    <w:p w:rsidR="006B7347" w:rsidRPr="00A95470" w:rsidRDefault="006B7347" w:rsidP="00A9547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</w:p>
    <w:p w:rsidR="006B7347" w:rsidRPr="006B7347" w:rsidRDefault="006B7347" w:rsidP="006B7347">
      <w:pPr>
        <w:pStyle w:val="Prrafodelista"/>
        <w:numPr>
          <w:ilvl w:val="0"/>
          <w:numId w:val="12"/>
        </w:numPr>
        <w:spacing w:line="360" w:lineRule="auto"/>
        <w:jc w:val="both"/>
        <w:rPr>
          <w:i/>
          <w:color w:val="000000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6B7347">
        <w:rPr>
          <w:b/>
          <w:i/>
        </w:rPr>
        <w:t xml:space="preserve">Determinación, dedicación y amor por los desafíos cotidianos: son los valores compartidos por la marca global FCA y la campeona europea de MTB. Un Jeep Renegade, personalizado con una serie de útiles y exclusivos accesorios originales </w:t>
      </w:r>
      <w:proofErr w:type="spellStart"/>
      <w:r w:rsidRPr="006B7347">
        <w:rPr>
          <w:b/>
          <w:i/>
        </w:rPr>
        <w:t>Mopar</w:t>
      </w:r>
      <w:proofErr w:type="spellEnd"/>
      <w:r w:rsidRPr="006B7347">
        <w:rPr>
          <w:b/>
          <w:i/>
        </w:rPr>
        <w:t>, la seguirá durante sus logros deportivos y su tiempo libre.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</w:p>
    <w:p w:rsidR="006B7347" w:rsidRPr="00A62107" w:rsidRDefault="00134D90" w:rsidP="006B7347">
      <w:pPr>
        <w:spacing w:line="360" w:lineRule="auto"/>
        <w:jc w:val="both"/>
        <w:rPr>
          <w:rFonts w:asciiTheme="minorHAnsi" w:hAnsiTheme="minorHAnsi"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2F1EB5">
        <w:rPr>
          <w:rFonts w:asciiTheme="minorHAnsi" w:hAnsiTheme="minorHAnsi"/>
          <w:b/>
        </w:rPr>
        <w:t>12</w:t>
      </w:r>
      <w:r w:rsidR="00FC4BF8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F237E0">
        <w:rPr>
          <w:rFonts w:asciiTheme="minorHAnsi" w:hAnsiTheme="minorHAnsi"/>
          <w:b/>
        </w:rPr>
        <w:t>mayo</w:t>
      </w:r>
      <w:r w:rsidRPr="001B06DB">
        <w:rPr>
          <w:rFonts w:asciiTheme="minorHAnsi" w:hAnsiTheme="minorHAnsi"/>
          <w:b/>
        </w:rPr>
        <w:t xml:space="preserve"> de 201</w:t>
      </w:r>
      <w:bookmarkEnd w:id="6"/>
      <w:bookmarkEnd w:id="7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proofErr w:type="spellStart"/>
      <w:r w:rsidR="006B7347">
        <w:rPr>
          <w:rFonts w:asciiTheme="minorHAnsi" w:hAnsiTheme="minorHAnsi"/>
        </w:rPr>
        <w:t>Mopar</w:t>
      </w:r>
      <w:proofErr w:type="spellEnd"/>
      <w:r w:rsidR="006B7347">
        <w:rPr>
          <w:rFonts w:asciiTheme="minorHAnsi" w:hAnsiTheme="minorHAnsi"/>
        </w:rPr>
        <w:t xml:space="preserve"> estará al lado de </w:t>
      </w:r>
      <w:r w:rsidR="006B7347">
        <w:rPr>
          <w:rFonts w:asciiTheme="minorHAnsi" w:hAnsiTheme="minorHAnsi"/>
          <w:color w:val="2C2C2C"/>
        </w:rPr>
        <w:t xml:space="preserve">Elena </w:t>
      </w:r>
      <w:proofErr w:type="spellStart"/>
      <w:r w:rsidR="006B7347">
        <w:rPr>
          <w:rFonts w:asciiTheme="minorHAnsi" w:hAnsiTheme="minorHAnsi"/>
          <w:color w:val="2C2C2C"/>
        </w:rPr>
        <w:t>Novikova</w:t>
      </w:r>
      <w:proofErr w:type="spellEnd"/>
      <w:r w:rsidR="006B7347">
        <w:rPr>
          <w:rFonts w:asciiTheme="minorHAnsi" w:hAnsiTheme="minorHAnsi"/>
          <w:color w:val="2C2C2C"/>
        </w:rPr>
        <w:t xml:space="preserve">, la </w:t>
      </w:r>
      <w:proofErr w:type="spellStart"/>
      <w:r w:rsidR="006B7347">
        <w:rPr>
          <w:rFonts w:asciiTheme="minorHAnsi" w:hAnsiTheme="minorHAnsi"/>
          <w:color w:val="2C2C2C"/>
        </w:rPr>
        <w:t>pluricampeona</w:t>
      </w:r>
      <w:proofErr w:type="spellEnd"/>
      <w:r w:rsidR="006B7347">
        <w:rPr>
          <w:rFonts w:asciiTheme="minorHAnsi" w:hAnsiTheme="minorHAnsi"/>
          <w:color w:val="2C2C2C"/>
        </w:rPr>
        <w:t xml:space="preserve"> de carreras de resistencia</w:t>
      </w:r>
      <w:r w:rsidR="006B7347">
        <w:rPr>
          <w:rFonts w:asciiTheme="minorHAnsi" w:hAnsiTheme="minorHAnsi"/>
        </w:rPr>
        <w:t xml:space="preserve"> de Ucrania que actualmente vive en Italia. </w:t>
      </w:r>
      <w:r w:rsidR="006B7347">
        <w:rPr>
          <w:rFonts w:asciiTheme="minorHAnsi" w:hAnsiTheme="minorHAnsi"/>
          <w:color w:val="2C2C2C"/>
        </w:rPr>
        <w:t xml:space="preserve">En particular, la marca global FCA </w:t>
      </w:r>
      <w:r w:rsidR="006B7347">
        <w:rPr>
          <w:rFonts w:asciiTheme="minorHAnsi" w:hAnsiTheme="minorHAnsi"/>
        </w:rPr>
        <w:t xml:space="preserve">acompañará a </w:t>
      </w:r>
      <w:r w:rsidR="006B7347">
        <w:rPr>
          <w:rFonts w:asciiTheme="minorHAnsi" w:hAnsiTheme="minorHAnsi"/>
          <w:color w:val="2C2C2C"/>
        </w:rPr>
        <w:t xml:space="preserve">Elena </w:t>
      </w:r>
      <w:r w:rsidR="006B7347">
        <w:rPr>
          <w:rFonts w:asciiTheme="minorHAnsi" w:hAnsiTheme="minorHAnsi"/>
        </w:rPr>
        <w:t>durante todas sus carreras y también en sus entrenamientos y durante su tiempo libre, entregándole un Jeep</w:t>
      </w:r>
      <w:r w:rsidR="006B7347">
        <w:rPr>
          <w:rFonts w:asciiTheme="minorHAnsi" w:hAnsiTheme="minorHAnsi"/>
          <w:vertAlign w:val="subscript"/>
        </w:rPr>
        <w:t xml:space="preserve"> </w:t>
      </w:r>
      <w:r w:rsidR="006B7347">
        <w:rPr>
          <w:rFonts w:asciiTheme="minorHAnsi" w:hAnsiTheme="minorHAnsi"/>
        </w:rPr>
        <w:t xml:space="preserve">Renegade 1.6 </w:t>
      </w:r>
      <w:proofErr w:type="spellStart"/>
      <w:r w:rsidR="006B7347">
        <w:rPr>
          <w:rFonts w:asciiTheme="minorHAnsi" w:hAnsiTheme="minorHAnsi"/>
        </w:rPr>
        <w:t>MultiJet</w:t>
      </w:r>
      <w:proofErr w:type="spellEnd"/>
      <w:r w:rsidR="006B7347">
        <w:rPr>
          <w:rFonts w:asciiTheme="minorHAnsi" w:hAnsiTheme="minorHAnsi"/>
        </w:rPr>
        <w:t xml:space="preserve"> 120 CV </w:t>
      </w:r>
      <w:proofErr w:type="spellStart"/>
      <w:r w:rsidR="006B7347">
        <w:rPr>
          <w:rFonts w:asciiTheme="minorHAnsi" w:hAnsiTheme="minorHAnsi"/>
        </w:rPr>
        <w:t>Limited</w:t>
      </w:r>
      <w:proofErr w:type="spellEnd"/>
      <w:r w:rsidR="006B7347">
        <w:rPr>
          <w:rFonts w:asciiTheme="minorHAnsi" w:hAnsiTheme="minorHAnsi"/>
        </w:rPr>
        <w:t xml:space="preserve"> equipado con una serie de accesorios originales realizados por </w:t>
      </w:r>
      <w:proofErr w:type="spellStart"/>
      <w:r w:rsidR="006B7347">
        <w:rPr>
          <w:rFonts w:asciiTheme="minorHAnsi" w:hAnsiTheme="minorHAnsi"/>
        </w:rPr>
        <w:t>Mopar</w:t>
      </w:r>
      <w:proofErr w:type="spellEnd"/>
      <w:r w:rsidR="006B7347">
        <w:rPr>
          <w:rFonts w:asciiTheme="minorHAnsi" w:hAnsiTheme="minorHAnsi"/>
        </w:rPr>
        <w:t xml:space="preserve">. Son muy importantes los soportes, en particular el resistente y versátil portabicicletas instalado en las barras del techo. El aspecto también lo personalizará </w:t>
      </w:r>
      <w:proofErr w:type="spellStart"/>
      <w:r w:rsidR="006B7347">
        <w:rPr>
          <w:rFonts w:asciiTheme="minorHAnsi" w:hAnsiTheme="minorHAnsi"/>
        </w:rPr>
        <w:t>Mopar</w:t>
      </w:r>
      <w:proofErr w:type="spellEnd"/>
      <w:r w:rsidR="006B7347">
        <w:rPr>
          <w:rFonts w:asciiTheme="minorHAnsi" w:hAnsiTheme="minorHAnsi"/>
        </w:rPr>
        <w:t xml:space="preserve"> y el vehículo se equipará con muchos más accesorios originales, prácticos y funcionales.</w:t>
      </w:r>
    </w:p>
    <w:p w:rsidR="006B7347" w:rsidRPr="00A62107" w:rsidRDefault="006B7347" w:rsidP="006B7347">
      <w:pPr>
        <w:spacing w:line="360" w:lineRule="auto"/>
        <w:jc w:val="both"/>
        <w:rPr>
          <w:rFonts w:asciiTheme="minorHAnsi" w:hAnsiTheme="minorHAnsi"/>
          <w:bCs/>
        </w:rPr>
      </w:pPr>
    </w:p>
    <w:p w:rsidR="006B7347" w:rsidRDefault="006B7347" w:rsidP="006B7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patrocinio se basa en los valores compartidos por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 y </w:t>
      </w:r>
      <w:r>
        <w:rPr>
          <w:rFonts w:asciiTheme="minorHAnsi" w:hAnsiTheme="minorHAnsi"/>
          <w:color w:val="2C2C2C"/>
        </w:rPr>
        <w:t xml:space="preserve">Elena </w:t>
      </w:r>
      <w:proofErr w:type="spellStart"/>
      <w:r>
        <w:rPr>
          <w:rFonts w:asciiTheme="minorHAnsi" w:hAnsiTheme="minorHAnsi"/>
          <w:color w:val="2C2C2C"/>
        </w:rPr>
        <w:t>Novikova</w:t>
      </w:r>
      <w:proofErr w:type="spellEnd"/>
      <w:r>
        <w:rPr>
          <w:rFonts w:asciiTheme="minorHAnsi" w:hAnsiTheme="minorHAnsi"/>
        </w:rPr>
        <w:t xml:space="preserve">, una deportista especializada que ha logrado muchos importantes objetivos, pero que sigue siendo tan ambiciosa y sigue estando motivada como siempre. Las mismas cualidades han caracterizado el crecimiento de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, marca global que acompaña a los clientes de FCA a lo largo de su experiencia con los vehículos, proporcionando servicio técnico y soporte para todas sus necesidades de prestaciones, seguridad o personalización. </w:t>
      </w:r>
    </w:p>
    <w:p w:rsidR="006B7347" w:rsidRDefault="006B7347" w:rsidP="006B7347">
      <w:pPr>
        <w:spacing w:line="360" w:lineRule="auto"/>
        <w:jc w:val="both"/>
        <w:rPr>
          <w:rFonts w:asciiTheme="minorHAnsi" w:hAnsiTheme="minorHAnsi"/>
        </w:rPr>
      </w:pPr>
    </w:p>
    <w:p w:rsidR="006B7347" w:rsidRDefault="006B7347" w:rsidP="006B7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atleta ha conquistado muchos trofeos de prestigio y persigue nuevos resultados, transmitiendo entusiasmo por su trabajo y determinación: son los mismos valores que caracterizan el trabajo diario de los profesionales de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. Estos conceptos clave se complementan con la constante innovación respetuosa con el medio ambiente y con el cuidado de la calidad que se pueden encontrar en los detalles más pequeños. Además de estilo,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 es la única marca que puede garantizar la compatibilidad total del producto con </w:t>
      </w:r>
      <w:r>
        <w:rPr>
          <w:rFonts w:asciiTheme="minorHAnsi" w:hAnsiTheme="minorHAnsi"/>
        </w:rPr>
        <w:lastRenderedPageBreak/>
        <w:t>los vehículos FCA y sobre todo la seguridad y fiabilidad de accesorios originales producidos por el propio fabricante del vehículo.</w:t>
      </w:r>
    </w:p>
    <w:p w:rsidR="006B7347" w:rsidRPr="00A62107" w:rsidRDefault="006B7347" w:rsidP="006B7347">
      <w:pPr>
        <w:spacing w:line="360" w:lineRule="auto"/>
        <w:jc w:val="both"/>
        <w:rPr>
          <w:rFonts w:asciiTheme="minorHAnsi" w:hAnsiTheme="minorHAnsi"/>
        </w:rPr>
      </w:pPr>
    </w:p>
    <w:p w:rsidR="006B7347" w:rsidRPr="00A62107" w:rsidRDefault="006B7347" w:rsidP="006B7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Caracterizado por una agresiva carrocería en color negro metalizado luciendo </w:t>
      </w:r>
      <w:r>
        <w:rPr>
          <w:rFonts w:asciiTheme="minorHAnsi" w:hAnsiTheme="minorHAnsi"/>
          <w:color w:val="2C2C2C"/>
        </w:rPr>
        <w:t xml:space="preserve">vinilos con el logo </w:t>
      </w:r>
      <w:proofErr w:type="spellStart"/>
      <w:r>
        <w:rPr>
          <w:rFonts w:asciiTheme="minorHAnsi" w:hAnsiTheme="minorHAnsi"/>
          <w:color w:val="2C2C2C"/>
        </w:rPr>
        <w:t>Mopar</w:t>
      </w:r>
      <w:proofErr w:type="spellEnd"/>
      <w:r>
        <w:rPr>
          <w:rFonts w:asciiTheme="minorHAnsi" w:hAnsiTheme="minorHAnsi"/>
          <w:color w:val="2C2C2C"/>
        </w:rPr>
        <w:t xml:space="preserve">, el </w:t>
      </w:r>
      <w:r>
        <w:rPr>
          <w:rFonts w:asciiTheme="minorHAnsi" w:hAnsiTheme="minorHAnsi"/>
        </w:rPr>
        <w:t>Jeep</w:t>
      </w:r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 xml:space="preserve">Renegade 1.6 </w:t>
      </w:r>
      <w:proofErr w:type="spellStart"/>
      <w:r>
        <w:rPr>
          <w:rFonts w:asciiTheme="minorHAnsi" w:hAnsiTheme="minorHAnsi"/>
        </w:rPr>
        <w:t>MultiJet</w:t>
      </w:r>
      <w:proofErr w:type="spellEnd"/>
      <w:r>
        <w:rPr>
          <w:rFonts w:asciiTheme="minorHAnsi" w:hAnsiTheme="minorHAnsi"/>
        </w:rPr>
        <w:t xml:space="preserve"> 120 CV </w:t>
      </w:r>
      <w:r>
        <w:rPr>
          <w:rFonts w:asciiTheme="minorHAnsi" w:hAnsiTheme="minorHAnsi"/>
          <w:color w:val="2C2C2C"/>
        </w:rPr>
        <w:t xml:space="preserve">se equipa con una variedad de accesorios originales </w:t>
      </w:r>
      <w:proofErr w:type="spellStart"/>
      <w:r>
        <w:rPr>
          <w:rFonts w:asciiTheme="minorHAnsi" w:hAnsiTheme="minorHAnsi"/>
          <w:color w:val="2C2C2C"/>
        </w:rPr>
        <w:t>Mopar</w:t>
      </w:r>
      <w:proofErr w:type="spellEnd"/>
      <w:r>
        <w:rPr>
          <w:rFonts w:asciiTheme="minorHAnsi" w:hAnsiTheme="minorHAnsi"/>
          <w:color w:val="2C2C2C"/>
        </w:rPr>
        <w:t xml:space="preserve">, que lo convierten en el compañero de equipo perfecto para </w:t>
      </w:r>
      <w:r>
        <w:rPr>
          <w:rFonts w:asciiTheme="minorHAnsi" w:hAnsiTheme="minorHAnsi"/>
        </w:rPr>
        <w:t xml:space="preserve">Elena </w:t>
      </w:r>
      <w:proofErr w:type="spellStart"/>
      <w:r>
        <w:rPr>
          <w:rFonts w:asciiTheme="minorHAnsi" w:hAnsiTheme="minorHAnsi"/>
        </w:rPr>
        <w:t>Novikova</w:t>
      </w:r>
      <w:proofErr w:type="spellEnd"/>
      <w:r>
        <w:rPr>
          <w:rFonts w:asciiTheme="minorHAnsi" w:hAnsiTheme="minorHAnsi"/>
        </w:rPr>
        <w:t xml:space="preserve">, una especialista todoterreno que entrena a diario sobre superficies difíciles. Vale la pena destacar el portabicicletas sumamente útil instalado en las barras de techo de aluminio cepillado y las faldillas contorneadas delanteras y traseras, ideales para enfrentarse incluso a las superficies más duras con facilidad. </w:t>
      </w:r>
    </w:p>
    <w:p w:rsidR="006B7347" w:rsidRPr="00A62107" w:rsidRDefault="006B7347" w:rsidP="006B7347">
      <w:pPr>
        <w:spacing w:line="360" w:lineRule="auto"/>
        <w:jc w:val="both"/>
        <w:rPr>
          <w:rFonts w:asciiTheme="minorHAnsi" w:hAnsiTheme="minorHAnsi"/>
        </w:rPr>
      </w:pPr>
    </w:p>
    <w:p w:rsidR="006B7347" w:rsidRDefault="006B7347" w:rsidP="006B7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Además, el SUV Jeep se personaliza con una práctica moqueta reversible con banda de protección colocada en el maletero para guardar toda</w:t>
      </w:r>
      <w:bookmarkStart w:id="12" w:name="_GoBack"/>
      <w:bookmarkEnd w:id="12"/>
      <w:r>
        <w:rPr>
          <w:rFonts w:asciiTheme="minorHAnsi" w:hAnsiTheme="minorHAnsi"/>
        </w:rPr>
        <w:t xml:space="preserve"> su </w:t>
      </w:r>
      <w:proofErr w:type="spellStart"/>
      <w:r>
        <w:rPr>
          <w:rFonts w:asciiTheme="minorHAnsi" w:hAnsiTheme="minorHAnsi"/>
        </w:rPr>
        <w:t>equipación</w:t>
      </w:r>
      <w:proofErr w:type="spellEnd"/>
      <w:r>
        <w:rPr>
          <w:rFonts w:asciiTheme="minorHAnsi" w:hAnsiTheme="minorHAnsi"/>
        </w:rPr>
        <w:t xml:space="preserve"> deportiva de manera segura y ordenada. En el interior, brindan la misma protección las alfombrillas de goma y las cantoneras con el logo Jeep. Finalmente, el toque sofisticado lo da el kit en negro brillante en la parrilla delantera y en las tapas de los retrovisores, además de los tapones cromados de las válvulas con el logo Jeep en los neumáticos.</w:t>
      </w:r>
    </w:p>
    <w:p w:rsidR="006B7347" w:rsidRDefault="006B7347" w:rsidP="006B7347">
      <w:pPr>
        <w:spacing w:line="360" w:lineRule="auto"/>
        <w:jc w:val="both"/>
        <w:rPr>
          <w:rFonts w:asciiTheme="minorHAnsi" w:hAnsiTheme="minorHAnsi"/>
        </w:rPr>
      </w:pPr>
    </w:p>
    <w:p w:rsidR="006B7347" w:rsidRPr="00A62107" w:rsidRDefault="006B7347" w:rsidP="006B734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Elena </w:t>
      </w:r>
      <w:proofErr w:type="spellStart"/>
      <w:r>
        <w:rPr>
          <w:rFonts w:asciiTheme="minorHAnsi" w:hAnsiTheme="minorHAnsi"/>
        </w:rPr>
        <w:t>Novikova</w:t>
      </w:r>
      <w:proofErr w:type="spellEnd"/>
      <w:r>
        <w:rPr>
          <w:rFonts w:asciiTheme="minorHAnsi" w:hAnsiTheme="minorHAnsi"/>
        </w:rPr>
        <w:t xml:space="preserve"> y los accesorios originales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>: una pareja ganadora.</w:t>
      </w:r>
    </w:p>
    <w:p w:rsidR="006B7347" w:rsidRDefault="006B7347" w:rsidP="006B7347">
      <w:pPr>
        <w:jc w:val="both"/>
      </w:pPr>
    </w:p>
    <w:p w:rsidR="00EC5F1D" w:rsidRPr="006B7347" w:rsidRDefault="00EC5F1D" w:rsidP="006B7347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B73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EC5F1D" w:rsidRDefault="00EC5F1D" w:rsidP="006B7347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</w:t>
      </w:r>
      <w:proofErr w:type="spellStart"/>
      <w:r w:rsidR="00E729B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Mopar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en </w:t>
      </w:r>
      <w:r w:rsidR="00E729B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www.mopar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="00E729B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.europe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Contacto: 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Marta Martín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91.885.34.80 (oficina)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+34 660 807 439 (móvil)</w:t>
      </w:r>
    </w:p>
    <w:p w:rsidR="00EC5F1D" w:rsidRPr="006B7347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6B73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marta.martin@fcagroup.com</w:t>
      </w:r>
    </w:p>
    <w:p w:rsidR="00EC5F1D" w:rsidRPr="006B7347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</w:p>
    <w:p w:rsidR="00EC5F1D" w:rsidRPr="006B7347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6B73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Yamina Mohamed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91.885.37.03 (oficina)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+34 660 154 962 (móvil)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yamina.mohamed@fcagroup.com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Ángeles Rojo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91.885.39.83 (oficina)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+34 649 842 220 (móvil)</w:t>
      </w:r>
    </w:p>
    <w:p w:rsidR="00EC5F1D" w:rsidRDefault="00EC5F1D" w:rsidP="006B7347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C61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angeles.rojo@fcagroup.com</w:t>
      </w:r>
    </w:p>
    <w:p w:rsidR="002615BB" w:rsidRPr="00EC5F1D" w:rsidRDefault="002615BB" w:rsidP="00EC5F1D">
      <w:pPr>
        <w:pStyle w:val="NormalWeb"/>
        <w:spacing w:line="360" w:lineRule="auto"/>
        <w:jc w:val="both"/>
        <w:rPr>
          <w:lang w:val="es-ES_tradnl"/>
        </w:rPr>
      </w:pPr>
    </w:p>
    <w:sectPr w:rsidR="002615BB" w:rsidRPr="00EC5F1D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70" w:rsidRDefault="002B7770" w:rsidP="0040727A">
      <w:r>
        <w:separator/>
      </w:r>
    </w:p>
  </w:endnote>
  <w:endnote w:type="continuationSeparator" w:id="0">
    <w:p w:rsidR="002B7770" w:rsidRDefault="002B777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31BC5" w:rsidRPr="00D31BC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31BC5" w:rsidRPr="00D31BC5">
      <w:rPr>
        <w:noProof/>
        <w:lang w:val="en-U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31BC5" w:rsidRPr="00D31BC5">
      <w:rPr>
        <w:noProof/>
        <w:lang w:val="en-U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70" w:rsidRDefault="002B7770" w:rsidP="0040727A">
      <w:r>
        <w:separator/>
      </w:r>
    </w:p>
  </w:footnote>
  <w:footnote w:type="continuationSeparator" w:id="0">
    <w:p w:rsidR="002B7770" w:rsidRDefault="002B777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475F0"/>
    <w:multiLevelType w:val="hybridMultilevel"/>
    <w:tmpl w:val="A050B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35102"/>
    <w:rsid w:val="00037BBE"/>
    <w:rsid w:val="00040EE9"/>
    <w:rsid w:val="000410F9"/>
    <w:rsid w:val="00044A30"/>
    <w:rsid w:val="00045001"/>
    <w:rsid w:val="00054D46"/>
    <w:rsid w:val="000657CF"/>
    <w:rsid w:val="000754BA"/>
    <w:rsid w:val="00077098"/>
    <w:rsid w:val="00081982"/>
    <w:rsid w:val="000A2C35"/>
    <w:rsid w:val="000A41F0"/>
    <w:rsid w:val="000A7AA5"/>
    <w:rsid w:val="000C4FF6"/>
    <w:rsid w:val="000C721D"/>
    <w:rsid w:val="000D5E04"/>
    <w:rsid w:val="000D61DA"/>
    <w:rsid w:val="000F2A1F"/>
    <w:rsid w:val="000F356F"/>
    <w:rsid w:val="00106F8B"/>
    <w:rsid w:val="00113079"/>
    <w:rsid w:val="00114A23"/>
    <w:rsid w:val="00117539"/>
    <w:rsid w:val="00117868"/>
    <w:rsid w:val="001224F3"/>
    <w:rsid w:val="00124B9F"/>
    <w:rsid w:val="0012609D"/>
    <w:rsid w:val="00127575"/>
    <w:rsid w:val="001326DF"/>
    <w:rsid w:val="0013483E"/>
    <w:rsid w:val="00134D90"/>
    <w:rsid w:val="00143F9C"/>
    <w:rsid w:val="00152E1F"/>
    <w:rsid w:val="00156F3E"/>
    <w:rsid w:val="001643D7"/>
    <w:rsid w:val="0016517C"/>
    <w:rsid w:val="0018677A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4533"/>
    <w:rsid w:val="00235E55"/>
    <w:rsid w:val="00242880"/>
    <w:rsid w:val="00243D71"/>
    <w:rsid w:val="002463D0"/>
    <w:rsid w:val="002579B2"/>
    <w:rsid w:val="002615BB"/>
    <w:rsid w:val="002631F9"/>
    <w:rsid w:val="002632B2"/>
    <w:rsid w:val="0027228C"/>
    <w:rsid w:val="002723FD"/>
    <w:rsid w:val="00277BED"/>
    <w:rsid w:val="00290304"/>
    <w:rsid w:val="002A049E"/>
    <w:rsid w:val="002B7770"/>
    <w:rsid w:val="002C2B49"/>
    <w:rsid w:val="002C3F7E"/>
    <w:rsid w:val="002D6459"/>
    <w:rsid w:val="002E0018"/>
    <w:rsid w:val="002E7B9B"/>
    <w:rsid w:val="002F1EB5"/>
    <w:rsid w:val="002F21DC"/>
    <w:rsid w:val="002F4162"/>
    <w:rsid w:val="002F4A8D"/>
    <w:rsid w:val="002F608C"/>
    <w:rsid w:val="00301313"/>
    <w:rsid w:val="003060F3"/>
    <w:rsid w:val="003205CA"/>
    <w:rsid w:val="003301DF"/>
    <w:rsid w:val="00336E14"/>
    <w:rsid w:val="00355F1B"/>
    <w:rsid w:val="00357B0E"/>
    <w:rsid w:val="003B2FC2"/>
    <w:rsid w:val="003B5E1C"/>
    <w:rsid w:val="003B604D"/>
    <w:rsid w:val="003C47AC"/>
    <w:rsid w:val="003D0012"/>
    <w:rsid w:val="003D00CD"/>
    <w:rsid w:val="003D0B65"/>
    <w:rsid w:val="003F0004"/>
    <w:rsid w:val="003F5EBC"/>
    <w:rsid w:val="003F6D89"/>
    <w:rsid w:val="003F7CF8"/>
    <w:rsid w:val="00403455"/>
    <w:rsid w:val="0040727A"/>
    <w:rsid w:val="00407714"/>
    <w:rsid w:val="0041453A"/>
    <w:rsid w:val="00420288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E01DF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2DBF"/>
    <w:rsid w:val="00555B39"/>
    <w:rsid w:val="00562E81"/>
    <w:rsid w:val="0057401A"/>
    <w:rsid w:val="005769CF"/>
    <w:rsid w:val="00583196"/>
    <w:rsid w:val="00590E7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16097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A7170"/>
    <w:rsid w:val="006B7347"/>
    <w:rsid w:val="006C288C"/>
    <w:rsid w:val="006D2246"/>
    <w:rsid w:val="006E0884"/>
    <w:rsid w:val="006E44CA"/>
    <w:rsid w:val="00704B41"/>
    <w:rsid w:val="00710E9A"/>
    <w:rsid w:val="007253D1"/>
    <w:rsid w:val="0072760D"/>
    <w:rsid w:val="00740753"/>
    <w:rsid w:val="00742856"/>
    <w:rsid w:val="00744DF2"/>
    <w:rsid w:val="00747D6E"/>
    <w:rsid w:val="007555AD"/>
    <w:rsid w:val="00780A80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0924"/>
    <w:rsid w:val="007E4B54"/>
    <w:rsid w:val="007F3B1B"/>
    <w:rsid w:val="007F42CE"/>
    <w:rsid w:val="007F5ED9"/>
    <w:rsid w:val="007F6E15"/>
    <w:rsid w:val="0080593F"/>
    <w:rsid w:val="00807297"/>
    <w:rsid w:val="00826617"/>
    <w:rsid w:val="00834EB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B0027"/>
    <w:rsid w:val="009C380B"/>
    <w:rsid w:val="009C5EF6"/>
    <w:rsid w:val="009D58E4"/>
    <w:rsid w:val="009D5CDD"/>
    <w:rsid w:val="009E6EC2"/>
    <w:rsid w:val="00A03237"/>
    <w:rsid w:val="00A0337E"/>
    <w:rsid w:val="00A06543"/>
    <w:rsid w:val="00A115F8"/>
    <w:rsid w:val="00A14F01"/>
    <w:rsid w:val="00A21DFB"/>
    <w:rsid w:val="00A23946"/>
    <w:rsid w:val="00A30C48"/>
    <w:rsid w:val="00A43535"/>
    <w:rsid w:val="00A57CDC"/>
    <w:rsid w:val="00A71082"/>
    <w:rsid w:val="00A75A90"/>
    <w:rsid w:val="00A823DB"/>
    <w:rsid w:val="00A8649C"/>
    <w:rsid w:val="00A91968"/>
    <w:rsid w:val="00A95470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63AD"/>
    <w:rsid w:val="00B92B43"/>
    <w:rsid w:val="00BA7B09"/>
    <w:rsid w:val="00BB33D8"/>
    <w:rsid w:val="00BC3EBE"/>
    <w:rsid w:val="00BC688D"/>
    <w:rsid w:val="00BC6D5A"/>
    <w:rsid w:val="00BE0212"/>
    <w:rsid w:val="00BE7F27"/>
    <w:rsid w:val="00BF49AC"/>
    <w:rsid w:val="00BF5175"/>
    <w:rsid w:val="00C05AB3"/>
    <w:rsid w:val="00C066F6"/>
    <w:rsid w:val="00C20E27"/>
    <w:rsid w:val="00C32FB4"/>
    <w:rsid w:val="00C452B8"/>
    <w:rsid w:val="00C4539D"/>
    <w:rsid w:val="00C45A1C"/>
    <w:rsid w:val="00C53F3B"/>
    <w:rsid w:val="00C6192F"/>
    <w:rsid w:val="00C63F47"/>
    <w:rsid w:val="00C7419D"/>
    <w:rsid w:val="00C860AB"/>
    <w:rsid w:val="00C93276"/>
    <w:rsid w:val="00C97BA2"/>
    <w:rsid w:val="00CA2E1F"/>
    <w:rsid w:val="00CA462B"/>
    <w:rsid w:val="00CC16BD"/>
    <w:rsid w:val="00CC6457"/>
    <w:rsid w:val="00CC6E32"/>
    <w:rsid w:val="00CD22C5"/>
    <w:rsid w:val="00CD48DB"/>
    <w:rsid w:val="00CE0698"/>
    <w:rsid w:val="00D01373"/>
    <w:rsid w:val="00D30759"/>
    <w:rsid w:val="00D31BC5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E2254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15A5"/>
    <w:rsid w:val="00E44FB8"/>
    <w:rsid w:val="00E53D17"/>
    <w:rsid w:val="00E567C0"/>
    <w:rsid w:val="00E729B8"/>
    <w:rsid w:val="00E77030"/>
    <w:rsid w:val="00E90694"/>
    <w:rsid w:val="00E92DBA"/>
    <w:rsid w:val="00E94A4C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237E0"/>
    <w:rsid w:val="00F41168"/>
    <w:rsid w:val="00F449FB"/>
    <w:rsid w:val="00F44D0D"/>
    <w:rsid w:val="00F47287"/>
    <w:rsid w:val="00F47782"/>
    <w:rsid w:val="00F55682"/>
    <w:rsid w:val="00F64D03"/>
    <w:rsid w:val="00F854AA"/>
    <w:rsid w:val="00F91185"/>
    <w:rsid w:val="00F9537E"/>
    <w:rsid w:val="00FB2D1E"/>
    <w:rsid w:val="00FC4A2F"/>
    <w:rsid w:val="00FC4BF8"/>
    <w:rsid w:val="00FC650C"/>
    <w:rsid w:val="00FC6525"/>
    <w:rsid w:val="00FD17DC"/>
    <w:rsid w:val="00FD5E00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styleId="Revisin">
    <w:name w:val="Revision"/>
    <w:hidden/>
    <w:uiPriority w:val="99"/>
    <w:semiHidden/>
    <w:rsid w:val="00552DBF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552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D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DBF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DBF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styleId="Revisin">
    <w:name w:val="Revision"/>
    <w:hidden/>
    <w:uiPriority w:val="99"/>
    <w:semiHidden/>
    <w:rsid w:val="00552DBF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552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DBF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552DBF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DBF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552DBF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E30A-7DF8-4B11-9752-66867764FE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34465A-3375-4677-B942-44A82371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2017-05-12T10:45:00Z</dcterms:created>
  <dcterms:modified xsi:type="dcterms:W3CDTF">2017-05-12T10:51:00Z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a6b4e107-831e-4e92-a4be-4b5fa4df4f33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U203427,25/04/2017 17:08:35,PUBLIC</vt:lpwstr>
  </property>
</Properties>
</file>