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D7" w:rsidRDefault="007E75F4" w:rsidP="00104A82">
      <w:pPr>
        <w:spacing w:after="0" w:line="360" w:lineRule="auto"/>
        <w:jc w:val="center"/>
        <w:rPr>
          <w:b/>
          <w:sz w:val="34"/>
          <w:szCs w:val="34"/>
        </w:rPr>
      </w:pPr>
      <w:proofErr w:type="spellStart"/>
      <w:r w:rsidRPr="00084FD7">
        <w:rPr>
          <w:b/>
          <w:sz w:val="34"/>
          <w:szCs w:val="34"/>
        </w:rPr>
        <w:t>Mopar</w:t>
      </w:r>
      <w:proofErr w:type="spellEnd"/>
      <w:r w:rsidRPr="00084FD7">
        <w:rPr>
          <w:b/>
          <w:sz w:val="34"/>
          <w:szCs w:val="34"/>
          <w:vertAlign w:val="subscript"/>
        </w:rPr>
        <w:t>®</w:t>
      </w:r>
      <w:r w:rsidR="00084FD7" w:rsidRPr="00084FD7">
        <w:rPr>
          <w:b/>
          <w:sz w:val="34"/>
          <w:szCs w:val="34"/>
        </w:rPr>
        <w:t xml:space="preserve"> </w:t>
      </w:r>
      <w:proofErr w:type="spellStart"/>
      <w:r w:rsidR="00084FD7" w:rsidRPr="00084FD7">
        <w:rPr>
          <w:b/>
          <w:sz w:val="34"/>
          <w:szCs w:val="34"/>
        </w:rPr>
        <w:t>Connect</w:t>
      </w:r>
      <w:proofErr w:type="spellEnd"/>
      <w:r w:rsidR="00084FD7" w:rsidRPr="00084FD7">
        <w:rPr>
          <w:b/>
          <w:sz w:val="34"/>
          <w:szCs w:val="34"/>
        </w:rPr>
        <w:t xml:space="preserve">: </w:t>
      </w:r>
    </w:p>
    <w:p w:rsidR="007E75F4" w:rsidRPr="00084FD7" w:rsidRDefault="00084FD7" w:rsidP="00104A82">
      <w:pPr>
        <w:spacing w:after="0" w:line="360" w:lineRule="auto"/>
        <w:jc w:val="center"/>
        <w:rPr>
          <w:b/>
          <w:sz w:val="34"/>
          <w:szCs w:val="34"/>
        </w:rPr>
      </w:pPr>
      <w:proofErr w:type="gramStart"/>
      <w:r w:rsidRPr="00084FD7">
        <w:rPr>
          <w:b/>
          <w:sz w:val="34"/>
          <w:szCs w:val="34"/>
        </w:rPr>
        <w:t>controla</w:t>
      </w:r>
      <w:proofErr w:type="gramEnd"/>
      <w:r w:rsidRPr="00084FD7">
        <w:rPr>
          <w:b/>
          <w:sz w:val="34"/>
          <w:szCs w:val="34"/>
        </w:rPr>
        <w:t xml:space="preserve"> tu vehículo de manera inteligente</w:t>
      </w:r>
    </w:p>
    <w:p w:rsidR="007E75F4" w:rsidRPr="00894FCB" w:rsidRDefault="007E75F4" w:rsidP="007E75F4">
      <w:pPr>
        <w:spacing w:after="0" w:line="360" w:lineRule="auto"/>
      </w:pPr>
    </w:p>
    <w:p w:rsidR="003D094A" w:rsidRPr="00415C7D" w:rsidRDefault="00C63FEB" w:rsidP="00415C7D">
      <w:pPr>
        <w:pStyle w:val="Prrafodelista"/>
        <w:numPr>
          <w:ilvl w:val="0"/>
          <w:numId w:val="8"/>
        </w:numPr>
        <w:spacing w:after="0" w:line="360" w:lineRule="auto"/>
        <w:jc w:val="both"/>
        <w:rPr>
          <w:b/>
          <w:i/>
        </w:rPr>
      </w:pPr>
      <w:r w:rsidRPr="00415C7D">
        <w:rPr>
          <w:b/>
          <w:i/>
        </w:rPr>
        <w:t xml:space="preserve">Seguridad y tranquilidad siempre al alcance del </w:t>
      </w:r>
      <w:proofErr w:type="spellStart"/>
      <w:r w:rsidRPr="00415C7D">
        <w:rPr>
          <w:b/>
          <w:i/>
        </w:rPr>
        <w:t>smartphone</w:t>
      </w:r>
      <w:proofErr w:type="spellEnd"/>
      <w:r w:rsidRPr="00415C7D">
        <w:rPr>
          <w:b/>
          <w:i/>
        </w:rPr>
        <w:t xml:space="preserve"> gracias a las funciones de control remoto del vehículo garantizadas por </w:t>
      </w:r>
      <w:proofErr w:type="spellStart"/>
      <w:r w:rsidRPr="00415C7D">
        <w:rPr>
          <w:b/>
          <w:i/>
        </w:rPr>
        <w:t>Mopar</w:t>
      </w:r>
      <w:proofErr w:type="spellEnd"/>
      <w:r w:rsidRPr="00415C7D">
        <w:rPr>
          <w:b/>
          <w:i/>
        </w:rPr>
        <w:t xml:space="preserve">® </w:t>
      </w:r>
      <w:proofErr w:type="spellStart"/>
      <w:r w:rsidRPr="00415C7D">
        <w:rPr>
          <w:b/>
          <w:i/>
        </w:rPr>
        <w:t>Connect</w:t>
      </w:r>
      <w:proofErr w:type="spellEnd"/>
      <w:r w:rsidRPr="00415C7D">
        <w:rPr>
          <w:b/>
          <w:i/>
        </w:rPr>
        <w:t xml:space="preserve">. Esta novedad desarrollada por </w:t>
      </w:r>
      <w:proofErr w:type="spellStart"/>
      <w:r w:rsidRPr="00415C7D">
        <w:rPr>
          <w:b/>
          <w:i/>
        </w:rPr>
        <w:t>Mopar</w:t>
      </w:r>
      <w:proofErr w:type="spellEnd"/>
      <w:r w:rsidRPr="00415C7D">
        <w:rPr>
          <w:b/>
          <w:i/>
        </w:rPr>
        <w:t xml:space="preserve"> ha debutado hace unos días en la familia Fiat 500 </w:t>
      </w:r>
      <w:proofErr w:type="spellStart"/>
      <w:r w:rsidRPr="00415C7D">
        <w:rPr>
          <w:b/>
          <w:i/>
        </w:rPr>
        <w:t>Mirror</w:t>
      </w:r>
      <w:proofErr w:type="spellEnd"/>
      <w:r w:rsidR="00673684" w:rsidRPr="00415C7D">
        <w:rPr>
          <w:b/>
          <w:i/>
        </w:rPr>
        <w:t>.</w:t>
      </w:r>
    </w:p>
    <w:p w:rsidR="007E75F4" w:rsidRPr="00894FCB" w:rsidRDefault="007E75F4" w:rsidP="007E75F4">
      <w:pPr>
        <w:spacing w:after="0" w:line="360" w:lineRule="auto"/>
      </w:pPr>
    </w:p>
    <w:p w:rsidR="00553A61" w:rsidRDefault="00894FCB" w:rsidP="0099253D">
      <w:pPr>
        <w:spacing w:after="0" w:line="360" w:lineRule="auto"/>
        <w:jc w:val="both"/>
      </w:pPr>
      <w:r w:rsidRPr="00894FCB">
        <w:rPr>
          <w:b/>
        </w:rPr>
        <w:t>Alcalá de Henares, 21 de marzo de 2018.-</w:t>
      </w:r>
      <w:r>
        <w:t xml:space="preserve"> </w:t>
      </w:r>
      <w:proofErr w:type="spellStart"/>
      <w:r w:rsidR="00084FD7">
        <w:t>Mopar</w:t>
      </w:r>
      <w:proofErr w:type="spellEnd"/>
      <w:r w:rsidR="00084FD7">
        <w:t>, la Marca de Postventa</w:t>
      </w:r>
      <w:r w:rsidR="00680E0C">
        <w:t xml:space="preserve"> de Fiat Chrysler </w:t>
      </w:r>
      <w:proofErr w:type="spellStart"/>
      <w:r w:rsidR="00680E0C">
        <w:t>Automobiles</w:t>
      </w:r>
      <w:proofErr w:type="spellEnd"/>
      <w:r w:rsidR="00680E0C">
        <w:t>, también gestiona los servicios conectados disponibles para los diferentes modelos de vehículos del grup</w:t>
      </w:r>
      <w:bookmarkStart w:id="0" w:name="_GoBack"/>
      <w:bookmarkEnd w:id="0"/>
      <w:r w:rsidR="00680E0C">
        <w:t>o FCA. Estos servicios combinan dispositivos telemáticos, pantallas táctiles, aplicaciones y páginas web para mejorar la experiencia de conducción y la gestión del vehículo a través de funciones digitales como la navegación, el entretenimiento, la seguridad y la protección.</w:t>
      </w:r>
    </w:p>
    <w:p w:rsidR="00104A82" w:rsidRPr="001A25F9" w:rsidRDefault="00104A82" w:rsidP="0099253D">
      <w:pPr>
        <w:spacing w:after="0" w:line="360" w:lineRule="auto"/>
        <w:jc w:val="both"/>
      </w:pPr>
    </w:p>
    <w:p w:rsidR="00230430" w:rsidRDefault="007E75F4" w:rsidP="0099253D">
      <w:pPr>
        <w:spacing w:after="0" w:line="360" w:lineRule="auto"/>
        <w:jc w:val="both"/>
      </w:pPr>
      <w:proofErr w:type="spellStart"/>
      <w:r>
        <w:t>Mopar</w:t>
      </w:r>
      <w:proofErr w:type="spellEnd"/>
      <w:r w:rsidRPr="00104A82">
        <w:rPr>
          <w:vertAlign w:val="superscript"/>
        </w:rPr>
        <w:t xml:space="preserve">® </w:t>
      </w:r>
      <w:proofErr w:type="spellStart"/>
      <w:r>
        <w:t>Connect</w:t>
      </w:r>
      <w:proofErr w:type="spellEnd"/>
      <w:r>
        <w:t xml:space="preserve"> es el nuevo conjunto de servicios conectados dedicados a la seguridad y el control remoto del vehículo; se integra en los servicios conectados de </w:t>
      </w:r>
      <w:proofErr w:type="spellStart"/>
      <w:r>
        <w:t>Uconnect</w:t>
      </w:r>
      <w:proofErr w:type="spellEnd"/>
      <w:r>
        <w:t xml:space="preserve"> LIVE (por ejemplo, </w:t>
      </w:r>
      <w:proofErr w:type="spellStart"/>
      <w:r>
        <w:t>eco</w:t>
      </w:r>
      <w:proofErr w:type="gramStart"/>
      <w:r>
        <w:t>:Drive</w:t>
      </w:r>
      <w:proofErr w:type="spellEnd"/>
      <w:proofErr w:type="gramEnd"/>
      <w:r>
        <w:t xml:space="preserve">, Jeep </w:t>
      </w:r>
      <w:proofErr w:type="spellStart"/>
      <w:r>
        <w:t>Skills</w:t>
      </w:r>
      <w:proofErr w:type="spellEnd"/>
      <w:r>
        <w:t xml:space="preserve"> y </w:t>
      </w:r>
      <w:proofErr w:type="spellStart"/>
      <w:r>
        <w:t>TomTom</w:t>
      </w:r>
      <w:proofErr w:type="spellEnd"/>
      <w:r>
        <w:t xml:space="preserve"> LIVE), a los que se suman </w:t>
      </w:r>
      <w:proofErr w:type="spellStart"/>
      <w:r>
        <w:t>my:Car</w:t>
      </w:r>
      <w:proofErr w:type="spellEnd"/>
      <w:r>
        <w:t xml:space="preserve">, con funciones renovadas, </w:t>
      </w:r>
      <w:proofErr w:type="spellStart"/>
      <w:r>
        <w:t>my:Assistant</w:t>
      </w:r>
      <w:proofErr w:type="spellEnd"/>
      <w:r>
        <w:t xml:space="preserve"> y </w:t>
      </w:r>
      <w:proofErr w:type="spellStart"/>
      <w:r>
        <w:t>my:Remote</w:t>
      </w:r>
      <w:proofErr w:type="spellEnd"/>
      <w:r>
        <w:t xml:space="preserve"> Control.</w:t>
      </w:r>
    </w:p>
    <w:p w:rsidR="0033603C" w:rsidRPr="00894FCB" w:rsidRDefault="0033603C" w:rsidP="0099253D">
      <w:pPr>
        <w:spacing w:after="0" w:line="360" w:lineRule="auto"/>
        <w:jc w:val="both"/>
      </w:pPr>
    </w:p>
    <w:p w:rsidR="007E75F4" w:rsidRPr="007E75F4" w:rsidRDefault="007E75F4" w:rsidP="0099253D">
      <w:pPr>
        <w:spacing w:after="0" w:line="360" w:lineRule="auto"/>
        <w:jc w:val="both"/>
      </w:pPr>
      <w:r>
        <w:t xml:space="preserve">De hecho, los clientes que eligen </w:t>
      </w:r>
      <w:proofErr w:type="spellStart"/>
      <w:r>
        <w:t>Mopar</w:t>
      </w:r>
      <w:proofErr w:type="spellEnd"/>
      <w:r w:rsidRPr="00104A82">
        <w:rPr>
          <w:vertAlign w:val="superscript"/>
        </w:rPr>
        <w:t xml:space="preserve">® </w:t>
      </w:r>
      <w:proofErr w:type="spellStart"/>
      <w:r>
        <w:t>Connect</w:t>
      </w:r>
      <w:proofErr w:type="spellEnd"/>
      <w:r>
        <w:t xml:space="preserve"> disponen de una serie de servicios adicionales, siempre a través de la aplicación </w:t>
      </w:r>
      <w:proofErr w:type="spellStart"/>
      <w:r>
        <w:t>Uconnect</w:t>
      </w:r>
      <w:proofErr w:type="spellEnd"/>
      <w:r>
        <w:t xml:space="preserve"> LIVE. Servicios tales como la asistencia en carretera, también en caso de accidente, o la localización del vehículo como consecuencia de un robo. Además, es posible controlar algunas funciones de forma remota, como la de bloqueo/desbloqueo de las puertas, al rebasar un determinado umbral de velocidad o si se sale de una zona de referencia previamente delimitada en el mapa. Por último, </w:t>
      </w:r>
      <w:proofErr w:type="spellStart"/>
      <w:r>
        <w:t>Mopar</w:t>
      </w:r>
      <w:proofErr w:type="spellEnd"/>
      <w:r w:rsidRPr="00104A82">
        <w:rPr>
          <w:vertAlign w:val="superscript"/>
        </w:rPr>
        <w:t xml:space="preserve">® </w:t>
      </w:r>
      <w:proofErr w:type="spellStart"/>
      <w:r>
        <w:t>Connect</w:t>
      </w:r>
      <w:proofErr w:type="spellEnd"/>
      <w:r>
        <w:t xml:space="preserve"> permite ver la ubicación del automóvil estacionado y cierta información sobre el estado del vehículo, como por ejemplo, la carga de la batería, la presión de los neumáticos y el nivel de combustible.  </w:t>
      </w:r>
    </w:p>
    <w:p w:rsidR="008948C9" w:rsidRPr="00894FCB" w:rsidRDefault="008948C9" w:rsidP="0099253D">
      <w:pPr>
        <w:spacing w:after="0" w:line="360" w:lineRule="auto"/>
        <w:jc w:val="both"/>
      </w:pPr>
    </w:p>
    <w:p w:rsidR="007E75F4" w:rsidRPr="007E75F4" w:rsidRDefault="008948C9" w:rsidP="0099253D">
      <w:pPr>
        <w:spacing w:after="0" w:line="360" w:lineRule="auto"/>
        <w:jc w:val="both"/>
      </w:pPr>
      <w:r>
        <w:t xml:space="preserve">Gracias a los servicios de </w:t>
      </w:r>
      <w:proofErr w:type="spellStart"/>
      <w:r>
        <w:t>Mopar</w:t>
      </w:r>
      <w:proofErr w:type="spellEnd"/>
      <w:r w:rsidRPr="00104A82">
        <w:rPr>
          <w:vertAlign w:val="superscript"/>
        </w:rPr>
        <w:t xml:space="preserve">® </w:t>
      </w:r>
      <w:proofErr w:type="spellStart"/>
      <w:r>
        <w:t>Connect</w:t>
      </w:r>
      <w:proofErr w:type="spellEnd"/>
      <w:r>
        <w:t>, el cliente dispone de los datos del vehículo en tiempo real y recibe una alerta si se requiere alguna intervención de mantenimiento ordinario o extraordinario, como por ejemplo, el nivel de la batería o el cambio de aceite.</w:t>
      </w:r>
    </w:p>
    <w:p w:rsidR="00104A82" w:rsidRDefault="00104A82" w:rsidP="0099253D">
      <w:pPr>
        <w:spacing w:after="0" w:line="360" w:lineRule="auto"/>
        <w:jc w:val="both"/>
      </w:pPr>
    </w:p>
    <w:p w:rsidR="000067D7" w:rsidRPr="00894FCB" w:rsidRDefault="008948C9" w:rsidP="0099253D">
      <w:pPr>
        <w:spacing w:after="0" w:line="360" w:lineRule="auto"/>
        <w:jc w:val="both"/>
      </w:pPr>
      <w:r>
        <w:t xml:space="preserve">En caso de accidente de tráfico, </w:t>
      </w:r>
      <w:proofErr w:type="spellStart"/>
      <w:r>
        <w:t>Mopar</w:t>
      </w:r>
      <w:proofErr w:type="spellEnd"/>
      <w:r w:rsidRPr="00104A82">
        <w:rPr>
          <w:vertAlign w:val="superscript"/>
        </w:rPr>
        <w:t xml:space="preserve">® </w:t>
      </w:r>
      <w:proofErr w:type="spellStart"/>
      <w:r>
        <w:t>Connect</w:t>
      </w:r>
      <w:proofErr w:type="spellEnd"/>
      <w:r>
        <w:t xml:space="preserve"> envía una solicitud inmediata, asistiendo en la activación de los servicios de ayuda. Esto también ocurre en caso de robo: el dispositivo detecta el movimiento del vehículo sin la llave puesta, activa la asistencia y envía un mensaje a la central operativa que se pondrá en contacto con el cliente. </w:t>
      </w:r>
    </w:p>
    <w:p w:rsidR="007E75F4" w:rsidRPr="00894FCB" w:rsidRDefault="007E75F4" w:rsidP="0099253D">
      <w:pPr>
        <w:spacing w:after="0" w:line="360" w:lineRule="auto"/>
      </w:pPr>
    </w:p>
    <w:p w:rsidR="007E75F4" w:rsidRPr="007E75F4" w:rsidRDefault="007E75F4" w:rsidP="0099253D">
      <w:pPr>
        <w:spacing w:after="0" w:line="360" w:lineRule="auto"/>
        <w:jc w:val="both"/>
      </w:pPr>
      <w:proofErr w:type="spellStart"/>
      <w:r>
        <w:t>Mopar</w:t>
      </w:r>
      <w:proofErr w:type="spellEnd"/>
      <w:r w:rsidRPr="00104A82">
        <w:rPr>
          <w:vertAlign w:val="superscript"/>
        </w:rPr>
        <w:t>®</w:t>
      </w:r>
      <w:r>
        <w:t xml:space="preserve"> </w:t>
      </w:r>
      <w:proofErr w:type="spellStart"/>
      <w:r>
        <w:t>Connect</w:t>
      </w:r>
      <w:proofErr w:type="spellEnd"/>
      <w:r>
        <w:t xml:space="preserve"> es un conjunto de servicios con soluciones adaptadas a los diferentes tipos de clientes: des</w:t>
      </w:r>
      <w:r w:rsidR="00673684">
        <w:t>de particulares hasta usuarios empresariales</w:t>
      </w:r>
      <w:r>
        <w:t xml:space="preserve">, como emprendedores, autónomos o empresas con flotas de vehículos. En este último caso, ofrece un paquete completo de </w:t>
      </w:r>
      <w:proofErr w:type="spellStart"/>
      <w:r>
        <w:t>Fleet</w:t>
      </w:r>
      <w:proofErr w:type="spellEnd"/>
      <w:r>
        <w:t xml:space="preserve"> Management para supervisar y gestionar el parque de vehículos con la máxima seguridad y eficacia. </w:t>
      </w:r>
    </w:p>
    <w:p w:rsidR="0055161B" w:rsidRPr="00894FCB" w:rsidRDefault="0055161B" w:rsidP="0099253D">
      <w:pPr>
        <w:spacing w:after="0" w:line="360" w:lineRule="auto"/>
        <w:jc w:val="both"/>
      </w:pPr>
    </w:p>
    <w:p w:rsidR="00BF0AFF" w:rsidRDefault="003867A8" w:rsidP="0099253D">
      <w:pPr>
        <w:spacing w:after="0" w:line="360" w:lineRule="auto"/>
        <w:jc w:val="both"/>
      </w:pPr>
      <w:r>
        <w:t xml:space="preserve">El debut de </w:t>
      </w:r>
      <w:proofErr w:type="spellStart"/>
      <w:r>
        <w:t>Mopar</w:t>
      </w:r>
      <w:proofErr w:type="spellEnd"/>
      <w:r w:rsidRPr="00104A82">
        <w:rPr>
          <w:vertAlign w:val="superscript"/>
        </w:rPr>
        <w:t xml:space="preserve">® </w:t>
      </w:r>
      <w:proofErr w:type="spellStart"/>
      <w:r>
        <w:t>Connect</w:t>
      </w:r>
      <w:proofErr w:type="spellEnd"/>
      <w:r>
        <w:t xml:space="preserve"> tuvo lugar hace unos días en la familia Fiat 500 </w:t>
      </w:r>
      <w:proofErr w:type="spellStart"/>
      <w:r>
        <w:t>Mirror</w:t>
      </w:r>
      <w:proofErr w:type="spellEnd"/>
      <w:r>
        <w:t xml:space="preserve">, la nueva gama dedicada a los clientes más interesados en el mundo de la conectividad y que buscan las últimas tendencias en el campo del </w:t>
      </w:r>
      <w:proofErr w:type="spellStart"/>
      <w:r>
        <w:t>infoentretenimiento</w:t>
      </w:r>
      <w:proofErr w:type="spellEnd"/>
      <w:r>
        <w:t>.</w:t>
      </w:r>
      <w:r>
        <w:rPr>
          <w:rStyle w:val="nfasis"/>
        </w:rPr>
        <w:t xml:space="preserve"> </w:t>
      </w:r>
      <w:r>
        <w:t xml:space="preserve">Algunos simpáticos tutoriales, diseñados para la web y difundidos en las plataformas sociales de Fiat, ilustran las funciones del sistema </w:t>
      </w:r>
      <w:proofErr w:type="spellStart"/>
      <w:r>
        <w:t>Uconnect</w:t>
      </w:r>
      <w:r>
        <w:rPr>
          <w:bCs/>
          <w:vertAlign w:val="superscript"/>
        </w:rPr>
        <w:t>TM</w:t>
      </w:r>
      <w:proofErr w:type="spellEnd"/>
      <w:r>
        <w:t xml:space="preserve"> 7" HD LIVE con pantalla táctil, preparado para Apple </w:t>
      </w:r>
      <w:proofErr w:type="spellStart"/>
      <w:r>
        <w:t>CarPlay</w:t>
      </w:r>
      <w:proofErr w:type="spellEnd"/>
      <w:r>
        <w:t xml:space="preserve"> y compatible con </w:t>
      </w:r>
      <w:proofErr w:type="spellStart"/>
      <w:r>
        <w:t>Android</w:t>
      </w:r>
      <w:proofErr w:type="spellEnd"/>
      <w:r>
        <w:t xml:space="preserve"> </w:t>
      </w:r>
      <w:proofErr w:type="spellStart"/>
      <w:r>
        <w:t>Auto</w:t>
      </w:r>
      <w:r>
        <w:rPr>
          <w:bCs/>
          <w:vertAlign w:val="superscript"/>
        </w:rPr>
        <w:t>TM</w:t>
      </w:r>
      <w:proofErr w:type="spellEnd"/>
      <w:r>
        <w:t>, así como los servicios de</w:t>
      </w:r>
      <w:r>
        <w:rPr>
          <w:b/>
          <w:bCs/>
        </w:rPr>
        <w:t xml:space="preserve"> </w:t>
      </w:r>
      <w:proofErr w:type="spellStart"/>
      <w:r>
        <w:t>Mopar</w:t>
      </w:r>
      <w:proofErr w:type="spellEnd"/>
      <w:r w:rsidRPr="00104A82">
        <w:rPr>
          <w:vertAlign w:val="superscript"/>
        </w:rPr>
        <w:t>®</w:t>
      </w:r>
      <w:r>
        <w:t xml:space="preserve"> </w:t>
      </w:r>
      <w:proofErr w:type="spellStart"/>
      <w:r>
        <w:t>Connect</w:t>
      </w:r>
      <w:proofErr w:type="spellEnd"/>
      <w:r>
        <w:t xml:space="preserve"> que por primera vez están disponibles en la gama Fiat como opcional. </w:t>
      </w:r>
    </w:p>
    <w:p w:rsidR="0099253D" w:rsidRPr="00894FCB" w:rsidRDefault="0099253D" w:rsidP="0099253D">
      <w:pPr>
        <w:spacing w:after="0" w:line="360" w:lineRule="auto"/>
        <w:jc w:val="both"/>
      </w:pPr>
    </w:p>
    <w:p w:rsidR="00320A9B" w:rsidRDefault="006D6CF7" w:rsidP="0099253D">
      <w:pPr>
        <w:spacing w:after="0" w:line="360" w:lineRule="auto"/>
        <w:jc w:val="both"/>
      </w:pPr>
      <w:r>
        <w:t>Al mismo tiempo</w:t>
      </w:r>
      <w:r w:rsidR="00642876">
        <w:t xml:space="preserve">, </w:t>
      </w:r>
      <w:proofErr w:type="spellStart"/>
      <w:r w:rsidR="00642876">
        <w:t>Mopar</w:t>
      </w:r>
      <w:proofErr w:type="spellEnd"/>
      <w:r w:rsidR="00642876">
        <w:t xml:space="preserve"> está lanzando </w:t>
      </w:r>
      <w:proofErr w:type="spellStart"/>
      <w:r w:rsidR="00642876">
        <w:t>Mopar</w:t>
      </w:r>
      <w:proofErr w:type="spellEnd"/>
      <w:r w:rsidR="00642876" w:rsidRPr="00104A82">
        <w:rPr>
          <w:vertAlign w:val="superscript"/>
        </w:rPr>
        <w:t xml:space="preserve">® </w:t>
      </w:r>
      <w:proofErr w:type="spellStart"/>
      <w:r w:rsidR="00642876">
        <w:t>Connect</w:t>
      </w:r>
      <w:proofErr w:type="spellEnd"/>
      <w:r w:rsidR="00642876">
        <w:t xml:space="preserve"> como accesorio, por lo tanto disponible en posventa, para cubrir las necesidades de los vehículos en circulación. </w:t>
      </w:r>
    </w:p>
    <w:p w:rsidR="00894FCB" w:rsidRDefault="00894FCB" w:rsidP="0099253D">
      <w:pPr>
        <w:spacing w:after="0" w:line="360" w:lineRule="auto"/>
        <w:jc w:val="both"/>
      </w:pPr>
    </w:p>
    <w:p w:rsidR="00894FCB" w:rsidRDefault="00894FCB" w:rsidP="0099253D">
      <w:pPr>
        <w:spacing w:after="0" w:line="360" w:lineRule="auto"/>
        <w:jc w:val="both"/>
      </w:pPr>
    </w:p>
    <w:p w:rsidR="00894FCB" w:rsidRDefault="00894FCB" w:rsidP="0099253D">
      <w:pPr>
        <w:spacing w:after="0" w:line="360" w:lineRule="auto"/>
        <w:jc w:val="both"/>
      </w:pPr>
    </w:p>
    <w:p w:rsidR="00104A82" w:rsidRDefault="00104A82" w:rsidP="0099253D">
      <w:pPr>
        <w:spacing w:after="0" w:line="360" w:lineRule="auto"/>
        <w:jc w:val="both"/>
      </w:pPr>
    </w:p>
    <w:p w:rsidR="00894FCB" w:rsidRDefault="00894FCB" w:rsidP="0099253D">
      <w:pPr>
        <w:spacing w:after="0" w:line="360" w:lineRule="auto"/>
        <w:jc w:val="both"/>
      </w:pPr>
    </w:p>
    <w:p w:rsidR="00894FCB" w:rsidRPr="00415C7D" w:rsidRDefault="00894FCB" w:rsidP="00894F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415C7D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94FCB" w:rsidRDefault="00894FCB" w:rsidP="00894FCB">
      <w:pPr>
        <w:spacing w:after="0"/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94FCB" w:rsidRPr="00FF177B" w:rsidRDefault="00894FCB" w:rsidP="00894FCB">
      <w:pPr>
        <w:spacing w:after="0"/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+34 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91.885.37.03</w:t>
      </w:r>
    </w:p>
    <w:p w:rsidR="00894FCB" w:rsidRDefault="00894FCB" w:rsidP="00894FCB">
      <w:pPr>
        <w:spacing w:after="0"/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Email: </w:t>
      </w:r>
      <w:hyperlink r:id="rId8" w:history="1">
        <w:r w:rsidRPr="00345F41">
          <w:rPr>
            <w:rStyle w:val="Hipervnculo"/>
            <w:rFonts w:ascii="Arial" w:hAnsi="Arial" w:cs="Arial"/>
            <w:b/>
            <w:bCs/>
            <w:sz w:val="16"/>
            <w:szCs w:val="16"/>
            <w:lang w:eastAsia="it-IT"/>
          </w:rPr>
          <w:t>fca@prensafcagroup.com</w:t>
        </w:r>
      </w:hyperlink>
    </w:p>
    <w:p w:rsidR="00894FCB" w:rsidRDefault="00894FCB" w:rsidP="00894FCB">
      <w:pPr>
        <w:spacing w:after="0" w:line="360" w:lineRule="auto"/>
        <w:jc w:val="both"/>
      </w:pP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en </w:t>
      </w:r>
      <w:r w:rsidRPr="00894FC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www.moparpress-europe.es</w:t>
      </w:r>
    </w:p>
    <w:p w:rsidR="00320A9B" w:rsidRDefault="00320A9B" w:rsidP="006965DF">
      <w:pPr>
        <w:spacing w:line="360" w:lineRule="auto"/>
        <w:jc w:val="both"/>
      </w:pPr>
    </w:p>
    <w:sectPr w:rsidR="00320A9B" w:rsidSect="00104A82">
      <w:headerReference w:type="default" r:id="rId9"/>
      <w:pgSz w:w="12240" w:h="15840"/>
      <w:pgMar w:top="1985" w:right="1469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86" w:rsidRDefault="00245886" w:rsidP="001C04FA">
      <w:pPr>
        <w:spacing w:after="0" w:line="240" w:lineRule="auto"/>
      </w:pPr>
      <w:r>
        <w:separator/>
      </w:r>
    </w:p>
  </w:endnote>
  <w:endnote w:type="continuationSeparator" w:id="0">
    <w:p w:rsidR="00245886" w:rsidRDefault="00245886" w:rsidP="001C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??????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86" w:rsidRDefault="00245886" w:rsidP="001C04FA">
      <w:pPr>
        <w:spacing w:after="0" w:line="240" w:lineRule="auto"/>
      </w:pPr>
      <w:r>
        <w:separator/>
      </w:r>
    </w:p>
  </w:footnote>
  <w:footnote w:type="continuationSeparator" w:id="0">
    <w:p w:rsidR="00245886" w:rsidRDefault="00245886" w:rsidP="001C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82" w:rsidRDefault="00104A82" w:rsidP="00104A8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19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4A82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-694055</wp:posOffset>
          </wp:positionH>
          <wp:positionV relativeFrom="paragraph">
            <wp:posOffset>7014845</wp:posOffset>
          </wp:positionV>
          <wp:extent cx="340360" cy="323850"/>
          <wp:effectExtent l="0" t="0" r="0" b="0"/>
          <wp:wrapNone/>
          <wp:docPr id="16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104A82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6367145</wp:posOffset>
          </wp:positionV>
          <wp:extent cx="359410" cy="381000"/>
          <wp:effectExtent l="0" t="0" r="0" b="0"/>
          <wp:wrapNone/>
          <wp:docPr id="2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104A82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5293995</wp:posOffset>
          </wp:positionV>
          <wp:extent cx="638175" cy="314325"/>
          <wp:effectExtent l="19050" t="0" r="9525" b="0"/>
          <wp:wrapNone/>
          <wp:docPr id="23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104A82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-746125</wp:posOffset>
          </wp:positionH>
          <wp:positionV relativeFrom="paragraph">
            <wp:posOffset>3976370</wp:posOffset>
          </wp:positionV>
          <wp:extent cx="359410" cy="361950"/>
          <wp:effectExtent l="0" t="0" r="0" b="0"/>
          <wp:wrapNone/>
          <wp:docPr id="24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104A82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-755650</wp:posOffset>
          </wp:positionH>
          <wp:positionV relativeFrom="paragraph">
            <wp:posOffset>3333115</wp:posOffset>
          </wp:positionV>
          <wp:extent cx="411480" cy="411480"/>
          <wp:effectExtent l="0" t="0" r="0" b="0"/>
          <wp:wrapNone/>
          <wp:docPr id="25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104A82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-774700</wp:posOffset>
          </wp:positionH>
          <wp:positionV relativeFrom="paragraph">
            <wp:posOffset>4614545</wp:posOffset>
          </wp:positionV>
          <wp:extent cx="430530" cy="390525"/>
          <wp:effectExtent l="0" t="0" r="0" b="0"/>
          <wp:wrapNone/>
          <wp:docPr id="26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104A82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-755650</wp:posOffset>
          </wp:positionH>
          <wp:positionV relativeFrom="paragraph">
            <wp:posOffset>5748020</wp:posOffset>
          </wp:positionV>
          <wp:extent cx="359410" cy="352425"/>
          <wp:effectExtent l="0" t="0" r="0" b="0"/>
          <wp:wrapNone/>
          <wp:docPr id="27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374"/>
    <w:multiLevelType w:val="hybridMultilevel"/>
    <w:tmpl w:val="3DD09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4676"/>
    <w:multiLevelType w:val="hybridMultilevel"/>
    <w:tmpl w:val="A7086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9DC"/>
    <w:multiLevelType w:val="hybridMultilevel"/>
    <w:tmpl w:val="2950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31BBB"/>
    <w:multiLevelType w:val="multilevel"/>
    <w:tmpl w:val="0FE6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86D05"/>
    <w:multiLevelType w:val="multilevel"/>
    <w:tmpl w:val="4114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C2E1F"/>
    <w:multiLevelType w:val="hybridMultilevel"/>
    <w:tmpl w:val="A22C0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55C80"/>
    <w:rsid w:val="0000272B"/>
    <w:rsid w:val="00004B3D"/>
    <w:rsid w:val="000067D7"/>
    <w:rsid w:val="0002295B"/>
    <w:rsid w:val="00022BB3"/>
    <w:rsid w:val="00043351"/>
    <w:rsid w:val="00046170"/>
    <w:rsid w:val="00084FD7"/>
    <w:rsid w:val="00093057"/>
    <w:rsid w:val="000B3857"/>
    <w:rsid w:val="000D0B08"/>
    <w:rsid w:val="000D2085"/>
    <w:rsid w:val="000D4157"/>
    <w:rsid w:val="000D6618"/>
    <w:rsid w:val="000F0773"/>
    <w:rsid w:val="00104A82"/>
    <w:rsid w:val="00114358"/>
    <w:rsid w:val="001378C8"/>
    <w:rsid w:val="00155C80"/>
    <w:rsid w:val="00176FD3"/>
    <w:rsid w:val="001826B9"/>
    <w:rsid w:val="00191084"/>
    <w:rsid w:val="00194A1B"/>
    <w:rsid w:val="001A25F9"/>
    <w:rsid w:val="001C04FA"/>
    <w:rsid w:val="001C77CA"/>
    <w:rsid w:val="001D44C7"/>
    <w:rsid w:val="001E255F"/>
    <w:rsid w:val="001E34F1"/>
    <w:rsid w:val="0021268B"/>
    <w:rsid w:val="00230430"/>
    <w:rsid w:val="00235D5E"/>
    <w:rsid w:val="00236558"/>
    <w:rsid w:val="00243D65"/>
    <w:rsid w:val="00245886"/>
    <w:rsid w:val="002703B7"/>
    <w:rsid w:val="00276C48"/>
    <w:rsid w:val="002B40AF"/>
    <w:rsid w:val="0031515A"/>
    <w:rsid w:val="00320A9B"/>
    <w:rsid w:val="0033603C"/>
    <w:rsid w:val="0033759F"/>
    <w:rsid w:val="003867A8"/>
    <w:rsid w:val="003917B8"/>
    <w:rsid w:val="003D094A"/>
    <w:rsid w:val="00415C7D"/>
    <w:rsid w:val="00420CB2"/>
    <w:rsid w:val="004313B5"/>
    <w:rsid w:val="0043477E"/>
    <w:rsid w:val="004511A8"/>
    <w:rsid w:val="00494E4F"/>
    <w:rsid w:val="0050087E"/>
    <w:rsid w:val="00542C26"/>
    <w:rsid w:val="0055099A"/>
    <w:rsid w:val="0055161B"/>
    <w:rsid w:val="00553A61"/>
    <w:rsid w:val="00564346"/>
    <w:rsid w:val="00567424"/>
    <w:rsid w:val="005776F9"/>
    <w:rsid w:val="005842BC"/>
    <w:rsid w:val="005929CB"/>
    <w:rsid w:val="005A0194"/>
    <w:rsid w:val="005B28FA"/>
    <w:rsid w:val="005C3B0E"/>
    <w:rsid w:val="005D2724"/>
    <w:rsid w:val="005D3B68"/>
    <w:rsid w:val="005F214D"/>
    <w:rsid w:val="00601806"/>
    <w:rsid w:val="00617793"/>
    <w:rsid w:val="00631325"/>
    <w:rsid w:val="00636DC7"/>
    <w:rsid w:val="00642876"/>
    <w:rsid w:val="00647EF8"/>
    <w:rsid w:val="006557A9"/>
    <w:rsid w:val="00673684"/>
    <w:rsid w:val="00674A82"/>
    <w:rsid w:val="00680E0C"/>
    <w:rsid w:val="00685F32"/>
    <w:rsid w:val="00693E09"/>
    <w:rsid w:val="006965DF"/>
    <w:rsid w:val="006D6CF7"/>
    <w:rsid w:val="006D7772"/>
    <w:rsid w:val="00706D46"/>
    <w:rsid w:val="007205AF"/>
    <w:rsid w:val="00744A07"/>
    <w:rsid w:val="00760165"/>
    <w:rsid w:val="0078071F"/>
    <w:rsid w:val="007816A9"/>
    <w:rsid w:val="007E75F4"/>
    <w:rsid w:val="007F1F2B"/>
    <w:rsid w:val="007F6E1C"/>
    <w:rsid w:val="00831577"/>
    <w:rsid w:val="0084665B"/>
    <w:rsid w:val="008677AE"/>
    <w:rsid w:val="00893C7E"/>
    <w:rsid w:val="008948C9"/>
    <w:rsid w:val="00894FCB"/>
    <w:rsid w:val="008C2AC0"/>
    <w:rsid w:val="008F3149"/>
    <w:rsid w:val="009135B0"/>
    <w:rsid w:val="009231B8"/>
    <w:rsid w:val="00940B6D"/>
    <w:rsid w:val="00943280"/>
    <w:rsid w:val="0099253D"/>
    <w:rsid w:val="009A45C2"/>
    <w:rsid w:val="009B242B"/>
    <w:rsid w:val="00A07214"/>
    <w:rsid w:val="00A3549E"/>
    <w:rsid w:val="00A67148"/>
    <w:rsid w:val="00A95414"/>
    <w:rsid w:val="00AB4B5E"/>
    <w:rsid w:val="00AE6830"/>
    <w:rsid w:val="00B1140C"/>
    <w:rsid w:val="00B1146E"/>
    <w:rsid w:val="00B66C37"/>
    <w:rsid w:val="00B8012F"/>
    <w:rsid w:val="00BA38DF"/>
    <w:rsid w:val="00BB5E10"/>
    <w:rsid w:val="00BE1E26"/>
    <w:rsid w:val="00BE58CB"/>
    <w:rsid w:val="00BF0AFF"/>
    <w:rsid w:val="00BF1070"/>
    <w:rsid w:val="00C117B0"/>
    <w:rsid w:val="00C243FF"/>
    <w:rsid w:val="00C27C30"/>
    <w:rsid w:val="00C34E98"/>
    <w:rsid w:val="00C47544"/>
    <w:rsid w:val="00C6130A"/>
    <w:rsid w:val="00C63FEB"/>
    <w:rsid w:val="00C7456D"/>
    <w:rsid w:val="00C87412"/>
    <w:rsid w:val="00CC6287"/>
    <w:rsid w:val="00CC7970"/>
    <w:rsid w:val="00CD1300"/>
    <w:rsid w:val="00CF208B"/>
    <w:rsid w:val="00CF61D8"/>
    <w:rsid w:val="00D05AFD"/>
    <w:rsid w:val="00D13B20"/>
    <w:rsid w:val="00D321A7"/>
    <w:rsid w:val="00D866DF"/>
    <w:rsid w:val="00DA52FD"/>
    <w:rsid w:val="00DC1FD3"/>
    <w:rsid w:val="00E01A5E"/>
    <w:rsid w:val="00E205A9"/>
    <w:rsid w:val="00E352D2"/>
    <w:rsid w:val="00E44914"/>
    <w:rsid w:val="00E45937"/>
    <w:rsid w:val="00E65086"/>
    <w:rsid w:val="00E66805"/>
    <w:rsid w:val="00E675CB"/>
    <w:rsid w:val="00E95CF4"/>
    <w:rsid w:val="00EA7515"/>
    <w:rsid w:val="00EB2A10"/>
    <w:rsid w:val="00EE14C1"/>
    <w:rsid w:val="00F16E6B"/>
    <w:rsid w:val="00F61A71"/>
    <w:rsid w:val="00F728B0"/>
    <w:rsid w:val="00F87ED0"/>
    <w:rsid w:val="00FF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155C8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55C80"/>
    <w:rPr>
      <w:rFonts w:ascii="Calibri" w:hAnsi="Calibri" w:cs="Consolas"/>
      <w:szCs w:val="21"/>
    </w:rPr>
  </w:style>
  <w:style w:type="paragraph" w:customStyle="1" w:styleId="Testo">
    <w:name w:val="Testo"/>
    <w:basedOn w:val="Normal"/>
    <w:link w:val="TestoCarattere"/>
    <w:qFormat/>
    <w:rsid w:val="00AE6830"/>
    <w:pPr>
      <w:widowControl w:val="0"/>
      <w:tabs>
        <w:tab w:val="left" w:pos="-6379"/>
        <w:tab w:val="left" w:pos="-1701"/>
        <w:tab w:val="left" w:pos="-1560"/>
        <w:tab w:val="left" w:pos="1134"/>
      </w:tabs>
      <w:spacing w:after="120" w:line="240" w:lineRule="auto"/>
      <w:ind w:left="567"/>
    </w:pPr>
    <w:rPr>
      <w:rFonts w:ascii="Calibri" w:eastAsia="?????? Pro W3" w:hAnsi="Calibri" w:cs="Times New Roman"/>
      <w:noProof/>
      <w:color w:val="000000"/>
      <w:sz w:val="28"/>
      <w:szCs w:val="20"/>
      <w:lang w:eastAsia="en-GB" w:bidi="en-GB"/>
    </w:rPr>
  </w:style>
  <w:style w:type="character" w:customStyle="1" w:styleId="TestoCarattere">
    <w:name w:val="Testo Carattere"/>
    <w:link w:val="Testo"/>
    <w:locked/>
    <w:rsid w:val="00AE6830"/>
    <w:rPr>
      <w:rFonts w:ascii="Calibri" w:eastAsia="?????? Pro W3" w:hAnsi="Calibri" w:cs="Times New Roman"/>
      <w:noProof/>
      <w:color w:val="000000"/>
      <w:sz w:val="28"/>
      <w:szCs w:val="20"/>
      <w:lang w:val="es-ES" w:eastAsia="en-GB" w:bidi="en-GB"/>
    </w:rPr>
  </w:style>
  <w:style w:type="character" w:styleId="nfasis">
    <w:name w:val="Emphasis"/>
    <w:basedOn w:val="Fuentedeprrafopredeter"/>
    <w:uiPriority w:val="20"/>
    <w:qFormat/>
    <w:rsid w:val="00943280"/>
    <w:rPr>
      <w:i/>
      <w:iCs/>
    </w:rPr>
  </w:style>
  <w:style w:type="character" w:styleId="Textoennegrita">
    <w:name w:val="Strong"/>
    <w:basedOn w:val="Fuentedeprrafopredeter"/>
    <w:uiPriority w:val="22"/>
    <w:qFormat/>
    <w:rsid w:val="00943280"/>
    <w:rPr>
      <w:b/>
      <w:bCs/>
    </w:rPr>
  </w:style>
  <w:style w:type="paragraph" w:styleId="Prrafodelista">
    <w:name w:val="List Paragraph"/>
    <w:basedOn w:val="Normal"/>
    <w:uiPriority w:val="34"/>
    <w:qFormat/>
    <w:rsid w:val="00E352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">
    <w:name w:val="Film"/>
    <w:basedOn w:val="Normal"/>
    <w:link w:val="FilmCarattere"/>
    <w:uiPriority w:val="99"/>
    <w:qFormat/>
    <w:rsid w:val="00A95414"/>
    <w:pPr>
      <w:widowControl w:val="0"/>
      <w:pBdr>
        <w:top w:val="double" w:sz="4" w:space="0" w:color="0000FF"/>
        <w:left w:val="double" w:sz="4" w:space="4" w:color="0000FF"/>
        <w:bottom w:val="double" w:sz="4" w:space="0" w:color="0000FF"/>
        <w:right w:val="double" w:sz="4" w:space="4" w:color="0000FF"/>
      </w:pBdr>
      <w:tabs>
        <w:tab w:val="left" w:pos="-6379"/>
        <w:tab w:val="left" w:pos="-1701"/>
        <w:tab w:val="left" w:pos="-1560"/>
      </w:tabs>
      <w:spacing w:after="120" w:line="240" w:lineRule="atLeast"/>
      <w:jc w:val="center"/>
    </w:pPr>
    <w:rPr>
      <w:rFonts w:ascii="Calibri" w:eastAsia="?????? Pro W3" w:hAnsi="Calibri" w:cs="Times New Roman"/>
      <w:i/>
      <w:caps/>
      <w:color w:val="0000FF"/>
      <w:sz w:val="20"/>
      <w:szCs w:val="20"/>
      <w:lang w:eastAsia="en-GB" w:bidi="en-GB"/>
    </w:rPr>
  </w:style>
  <w:style w:type="character" w:customStyle="1" w:styleId="FilmCarattere">
    <w:name w:val="Film Carattere"/>
    <w:basedOn w:val="Fuentedeprrafopredeter"/>
    <w:link w:val="Film"/>
    <w:uiPriority w:val="99"/>
    <w:rsid w:val="00A95414"/>
    <w:rPr>
      <w:rFonts w:ascii="Calibri" w:eastAsia="?????? Pro W3" w:hAnsi="Calibri" w:cs="Times New Roman"/>
      <w:i/>
      <w:caps/>
      <w:color w:val="0000FF"/>
      <w:sz w:val="20"/>
      <w:szCs w:val="20"/>
      <w:lang w:val="es-ES" w:eastAsia="en-GB" w:bidi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04F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4FA"/>
  </w:style>
  <w:style w:type="paragraph" w:styleId="Piedepgina">
    <w:name w:val="footer"/>
    <w:basedOn w:val="Normal"/>
    <w:link w:val="PiedepginaCar"/>
    <w:uiPriority w:val="99"/>
    <w:unhideWhenUsed/>
    <w:rsid w:val="001C04F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4FA"/>
  </w:style>
  <w:style w:type="paragraph" w:customStyle="1" w:styleId="Default">
    <w:name w:val="Default"/>
    <w:rsid w:val="003D09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05A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5A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5A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A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AF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155C8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55C80"/>
    <w:rPr>
      <w:rFonts w:ascii="Calibri" w:hAnsi="Calibri" w:cs="Consolas"/>
      <w:szCs w:val="21"/>
    </w:rPr>
  </w:style>
  <w:style w:type="paragraph" w:customStyle="1" w:styleId="Testo">
    <w:name w:val="Testo"/>
    <w:basedOn w:val="Normal"/>
    <w:link w:val="TestoCarattere"/>
    <w:qFormat/>
    <w:rsid w:val="00AE6830"/>
    <w:pPr>
      <w:widowControl w:val="0"/>
      <w:tabs>
        <w:tab w:val="left" w:pos="-6379"/>
        <w:tab w:val="left" w:pos="-1701"/>
        <w:tab w:val="left" w:pos="-1560"/>
        <w:tab w:val="left" w:pos="1134"/>
      </w:tabs>
      <w:spacing w:after="120" w:line="240" w:lineRule="auto"/>
      <w:ind w:left="567"/>
    </w:pPr>
    <w:rPr>
      <w:rFonts w:ascii="Calibri" w:eastAsia="?????? Pro W3" w:hAnsi="Calibri" w:cs="Times New Roman"/>
      <w:noProof/>
      <w:color w:val="000000"/>
      <w:sz w:val="28"/>
      <w:szCs w:val="20"/>
      <w:lang w:eastAsia="en-GB" w:bidi="en-GB"/>
    </w:rPr>
  </w:style>
  <w:style w:type="character" w:customStyle="1" w:styleId="TestoCarattere">
    <w:name w:val="Testo Carattere"/>
    <w:link w:val="Testo"/>
    <w:locked/>
    <w:rsid w:val="00AE6830"/>
    <w:rPr>
      <w:rFonts w:ascii="Calibri" w:eastAsia="?????? Pro W3" w:hAnsi="Calibri" w:cs="Times New Roman"/>
      <w:noProof/>
      <w:color w:val="000000"/>
      <w:sz w:val="28"/>
      <w:szCs w:val="20"/>
      <w:lang w:val="es-ES" w:eastAsia="en-GB" w:bidi="en-GB"/>
    </w:rPr>
  </w:style>
  <w:style w:type="character" w:styleId="nfasis">
    <w:name w:val="Emphasis"/>
    <w:basedOn w:val="Fuentedeprrafopredeter"/>
    <w:uiPriority w:val="20"/>
    <w:qFormat/>
    <w:rsid w:val="00943280"/>
    <w:rPr>
      <w:i/>
      <w:iCs/>
    </w:rPr>
  </w:style>
  <w:style w:type="character" w:styleId="Textoennegrita">
    <w:name w:val="Strong"/>
    <w:basedOn w:val="Fuentedeprrafopredeter"/>
    <w:uiPriority w:val="22"/>
    <w:qFormat/>
    <w:rsid w:val="00943280"/>
    <w:rPr>
      <w:b/>
      <w:bCs/>
    </w:rPr>
  </w:style>
  <w:style w:type="paragraph" w:styleId="Prrafodelista">
    <w:name w:val="List Paragraph"/>
    <w:basedOn w:val="Normal"/>
    <w:uiPriority w:val="34"/>
    <w:qFormat/>
    <w:rsid w:val="00E352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">
    <w:name w:val="Film"/>
    <w:basedOn w:val="Normal"/>
    <w:link w:val="FilmCarattere"/>
    <w:uiPriority w:val="99"/>
    <w:qFormat/>
    <w:rsid w:val="00A95414"/>
    <w:pPr>
      <w:widowControl w:val="0"/>
      <w:pBdr>
        <w:top w:val="double" w:sz="4" w:space="0" w:color="0000FF"/>
        <w:left w:val="double" w:sz="4" w:space="4" w:color="0000FF"/>
        <w:bottom w:val="double" w:sz="4" w:space="0" w:color="0000FF"/>
        <w:right w:val="double" w:sz="4" w:space="4" w:color="0000FF"/>
      </w:pBdr>
      <w:tabs>
        <w:tab w:val="left" w:pos="-6379"/>
        <w:tab w:val="left" w:pos="-1701"/>
        <w:tab w:val="left" w:pos="-1560"/>
      </w:tabs>
      <w:spacing w:after="120" w:line="240" w:lineRule="atLeast"/>
      <w:jc w:val="center"/>
    </w:pPr>
    <w:rPr>
      <w:rFonts w:ascii="Calibri" w:eastAsia="?????? Pro W3" w:hAnsi="Calibri" w:cs="Times New Roman"/>
      <w:i/>
      <w:caps/>
      <w:color w:val="0000FF"/>
      <w:sz w:val="20"/>
      <w:szCs w:val="20"/>
      <w:lang w:eastAsia="en-GB" w:bidi="en-GB"/>
    </w:rPr>
  </w:style>
  <w:style w:type="character" w:customStyle="1" w:styleId="FilmCarattere">
    <w:name w:val="Film Carattere"/>
    <w:basedOn w:val="Fuentedeprrafopredeter"/>
    <w:link w:val="Film"/>
    <w:uiPriority w:val="99"/>
    <w:rsid w:val="00A95414"/>
    <w:rPr>
      <w:rFonts w:ascii="Calibri" w:eastAsia="?????? Pro W3" w:hAnsi="Calibri" w:cs="Times New Roman"/>
      <w:i/>
      <w:caps/>
      <w:color w:val="0000FF"/>
      <w:sz w:val="20"/>
      <w:szCs w:val="20"/>
      <w:lang w:val="es-ES" w:eastAsia="en-GB" w:bidi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04F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4FA"/>
  </w:style>
  <w:style w:type="paragraph" w:styleId="Piedepgina">
    <w:name w:val="footer"/>
    <w:basedOn w:val="Normal"/>
    <w:link w:val="PiedepginaCar"/>
    <w:uiPriority w:val="99"/>
    <w:unhideWhenUsed/>
    <w:rsid w:val="001C04F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4FA"/>
  </w:style>
  <w:style w:type="paragraph" w:customStyle="1" w:styleId="Default">
    <w:name w:val="Default"/>
    <w:rsid w:val="003D09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05A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5A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5A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A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AF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F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a@prensafca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CBE81F82-447D-4019-B510-5938021BD0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FIATGROUP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Armando Gomez</cp:lastModifiedBy>
  <cp:revision>23</cp:revision>
  <dcterms:created xsi:type="dcterms:W3CDTF">2018-02-15T09:21:00Z</dcterms:created>
  <dcterms:modified xsi:type="dcterms:W3CDTF">2018-03-21T10:04:00Z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06db3016-d141-4c64-a13d-9e79d30e03fa</vt:lpwstr>
  </property>
  <property fmtid="{D5CDD505-2E9C-101B-9397-08002B2CF9AE}" pid="3" name="bjSaver">
    <vt:lpwstr>9APVNGzEcv6elbq3JkdDBfPhCWJym0xm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F69224B,18/01/2018 13:59:48,GENERAL BUSINESS</vt:lpwstr>
  </property>
</Properties>
</file>